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A1A4" w14:textId="77777777" w:rsidR="00D9669E" w:rsidRPr="00D9669E" w:rsidRDefault="00D9669E" w:rsidP="00D9669E">
      <w:pPr>
        <w:keepNext/>
        <w:keepLines/>
        <w:spacing w:before="240"/>
        <w:outlineLvl w:val="0"/>
        <w:rPr>
          <w:rFonts w:ascii="Calibri Light" w:hAnsi="Calibri Light"/>
          <w:b/>
          <w:i/>
          <w:color w:val="2E74B5"/>
          <w:sz w:val="32"/>
          <w:szCs w:val="32"/>
          <w:lang w:val="en-IE" w:eastAsia="en-US"/>
        </w:rPr>
      </w:pPr>
      <w:r w:rsidRPr="00D9669E">
        <w:rPr>
          <w:rFonts w:ascii="Calibri Light" w:hAnsi="Calibri Light"/>
          <w:b/>
          <w:i/>
          <w:noProof/>
          <w:color w:val="2E74B5"/>
          <w:sz w:val="22"/>
          <w:szCs w:val="22"/>
          <w:lang w:val="en-US" w:eastAsia="en-US"/>
        </w:rPr>
        <w:drawing>
          <wp:anchor distT="0" distB="0" distL="114300" distR="114300" simplePos="0" relativeHeight="251659264" behindDoc="1" locked="0" layoutInCell="1" allowOverlap="1" wp14:anchorId="1A5C70B6" wp14:editId="675CAD1D">
            <wp:simplePos x="0" y="0"/>
            <wp:positionH relativeFrom="column">
              <wp:posOffset>3703320</wp:posOffset>
            </wp:positionH>
            <wp:positionV relativeFrom="paragraph">
              <wp:posOffset>-266065</wp:posOffset>
            </wp:positionV>
            <wp:extent cx="2337435" cy="2337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D9669E">
        <w:rPr>
          <w:rFonts w:ascii="Calibri Light" w:hAnsi="Calibri Light"/>
          <w:b/>
          <w:i/>
          <w:color w:val="2E74B5"/>
          <w:sz w:val="32"/>
          <w:szCs w:val="32"/>
          <w:lang w:val="en-IE" w:eastAsia="en-US"/>
        </w:rPr>
        <w:t>St. Kevin’s G.N.S.</w:t>
      </w:r>
    </w:p>
    <w:p w14:paraId="1A1BCA47" w14:textId="77777777" w:rsidR="00D9669E" w:rsidRPr="00D9669E" w:rsidRDefault="00D9669E" w:rsidP="00D9669E">
      <w:pPr>
        <w:rPr>
          <w:rFonts w:ascii="Calibri" w:eastAsia="Calibri" w:hAnsi="Calibri"/>
          <w:i/>
          <w:lang w:val="en-US" w:eastAsia="en-US"/>
        </w:rPr>
      </w:pPr>
      <w:r w:rsidRPr="00D9669E">
        <w:rPr>
          <w:rFonts w:ascii="Calibri" w:eastAsia="Calibri" w:hAnsi="Calibri"/>
          <w:i/>
          <w:noProof/>
          <w:lang w:val="en-US" w:eastAsia="en-US"/>
        </w:rPr>
        <mc:AlternateContent>
          <mc:Choice Requires="wps">
            <w:drawing>
              <wp:anchor distT="0" distB="0" distL="114300" distR="114300" simplePos="0" relativeHeight="251660288" behindDoc="0" locked="0" layoutInCell="1" allowOverlap="1" wp14:anchorId="696A17CF" wp14:editId="26205E15">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0513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" strokecolor="#4472c4" strokeweight="1.5pt">
                <v:stroke joinstyle="miter"/>
              </v:line>
            </w:pict>
          </mc:Fallback>
        </mc:AlternateContent>
      </w:r>
    </w:p>
    <w:p w14:paraId="372BB406" w14:textId="77777777" w:rsidR="00D9669E" w:rsidRPr="00D9669E" w:rsidRDefault="00D9669E" w:rsidP="00D9669E">
      <w:pPr>
        <w:rPr>
          <w:rFonts w:ascii="Calibri" w:eastAsia="Calibri" w:hAnsi="Calibri"/>
          <w:bCs/>
          <w:i/>
          <w:iCs/>
          <w:lang w:val="en-IE" w:eastAsia="en-US"/>
        </w:rPr>
      </w:pPr>
      <w:r w:rsidRPr="00D9669E">
        <w:rPr>
          <w:rFonts w:ascii="Calibri" w:eastAsia="Calibri" w:hAnsi="Calibri"/>
          <w:bCs/>
          <w:i/>
          <w:iCs/>
          <w:lang w:val="en-IE" w:eastAsia="en-US"/>
        </w:rPr>
        <w:t xml:space="preserve">Kilnamanagh, Dublin 24      </w:t>
      </w:r>
    </w:p>
    <w:p w14:paraId="22A626CB" w14:textId="77777777" w:rsidR="00D9669E" w:rsidRPr="00D9669E" w:rsidRDefault="00D9669E" w:rsidP="00D9669E">
      <w:pPr>
        <w:rPr>
          <w:rFonts w:ascii="Calibri" w:eastAsia="Calibri" w:hAnsi="Calibri"/>
          <w:bCs/>
          <w:i/>
          <w:iCs/>
          <w:lang w:val="en-IE" w:eastAsia="en-US"/>
        </w:rPr>
      </w:pPr>
      <w:r w:rsidRPr="00D9669E">
        <w:rPr>
          <w:rFonts w:ascii="Calibri" w:eastAsia="Calibri" w:hAnsi="Calibri"/>
          <w:bCs/>
          <w:i/>
          <w:iCs/>
          <w:lang w:val="en-IE" w:eastAsia="en-US"/>
        </w:rPr>
        <w:t>Roll No.: 19466E</w:t>
      </w:r>
    </w:p>
    <w:p w14:paraId="5B2B00B4" w14:textId="77777777" w:rsidR="00D9669E" w:rsidRPr="00D9669E" w:rsidRDefault="00D9669E" w:rsidP="00D9669E">
      <w:pPr>
        <w:rPr>
          <w:rFonts w:ascii="Calibri" w:eastAsia="Calibri" w:hAnsi="Calibri"/>
          <w:bCs/>
          <w:i/>
          <w:iCs/>
          <w:lang w:val="en-IE" w:eastAsia="en-US"/>
        </w:rPr>
      </w:pPr>
      <w:r w:rsidRPr="00D9669E">
        <w:rPr>
          <w:rFonts w:ascii="Calibri" w:eastAsia="Calibri" w:hAnsi="Calibri"/>
          <w:bCs/>
          <w:i/>
          <w:iCs/>
          <w:lang w:val="en-IE" w:eastAsia="en-US"/>
        </w:rPr>
        <w:t>Telephone: 01-4517981</w:t>
      </w:r>
    </w:p>
    <w:p w14:paraId="1BC6D3C2" w14:textId="77777777" w:rsidR="00D9669E" w:rsidRPr="00D9669E" w:rsidRDefault="00D9669E" w:rsidP="00D9669E">
      <w:pPr>
        <w:rPr>
          <w:rFonts w:ascii="Calibri" w:eastAsia="Calibri" w:hAnsi="Calibri"/>
          <w:bCs/>
          <w:i/>
          <w:iCs/>
          <w:lang w:val="en-IE" w:eastAsia="en-US"/>
        </w:rPr>
      </w:pPr>
      <w:r w:rsidRPr="00D9669E">
        <w:rPr>
          <w:rFonts w:ascii="Calibri" w:eastAsia="Calibri" w:hAnsi="Calibri"/>
          <w:bCs/>
          <w:i/>
          <w:iCs/>
          <w:lang w:val="en-IE" w:eastAsia="en-US"/>
        </w:rPr>
        <w:t>Fax: 01-4526339</w:t>
      </w:r>
    </w:p>
    <w:p w14:paraId="35B66F33" w14:textId="77777777" w:rsidR="00D9669E" w:rsidRPr="00D9669E" w:rsidRDefault="008C3EA4" w:rsidP="00D9669E">
      <w:pPr>
        <w:rPr>
          <w:rFonts w:ascii="Calibri" w:eastAsia="Calibri" w:hAnsi="Calibri"/>
          <w:lang w:val="en-US" w:eastAsia="en-US"/>
        </w:rPr>
      </w:pPr>
      <w:hyperlink r:id="rId8" w:history="1">
        <w:r w:rsidR="00D9669E" w:rsidRPr="00D9669E">
          <w:rPr>
            <w:rFonts w:ascii="Calibri" w:eastAsia="Calibri" w:hAnsi="Calibri"/>
            <w:bCs/>
            <w:i/>
            <w:iCs/>
            <w:color w:val="0563C1"/>
            <w:u w:val="single"/>
            <w:lang w:val="en-IE" w:eastAsia="en-US"/>
          </w:rPr>
          <w:t>info@stkevinsgns.com</w:t>
        </w:r>
      </w:hyperlink>
    </w:p>
    <w:p w14:paraId="32D4DA6F" w14:textId="77777777" w:rsidR="00D9669E" w:rsidRPr="00D9669E" w:rsidRDefault="00D9669E" w:rsidP="00D9669E">
      <w:pPr>
        <w:rPr>
          <w:rFonts w:ascii="Calibri" w:eastAsia="Calibri" w:hAnsi="Calibri"/>
          <w:bCs/>
          <w:iCs/>
          <w:lang w:val="en-IE" w:eastAsia="en-US"/>
        </w:rPr>
      </w:pPr>
    </w:p>
    <w:p w14:paraId="22343202" w14:textId="77777777" w:rsidR="00CA289A" w:rsidRDefault="00CA289A" w:rsidP="00D9669E">
      <w:pPr>
        <w:rPr>
          <w:sz w:val="36"/>
          <w:szCs w:val="36"/>
          <w:u w:val="single"/>
          <w:lang w:val="ga-IE"/>
        </w:rPr>
      </w:pPr>
    </w:p>
    <w:p w14:paraId="10D7E5DD" w14:textId="77777777" w:rsidR="00CA289A" w:rsidRDefault="00CA289A" w:rsidP="00CA289A">
      <w:pPr>
        <w:jc w:val="center"/>
        <w:rPr>
          <w:sz w:val="36"/>
          <w:szCs w:val="36"/>
          <w:u w:val="single"/>
          <w:lang w:val="ga-IE"/>
        </w:rPr>
      </w:pPr>
    </w:p>
    <w:p w14:paraId="14C14C76" w14:textId="476F3883" w:rsidR="00CA289A" w:rsidRPr="003F748F" w:rsidRDefault="00CA289A" w:rsidP="00CA289A">
      <w:pPr>
        <w:jc w:val="center"/>
        <w:rPr>
          <w:rFonts w:ascii="Sassoon Infant Std" w:hAnsi="Sassoon Infant Std"/>
          <w:sz w:val="28"/>
          <w:szCs w:val="28"/>
          <w:lang w:val="ga-IE"/>
        </w:rPr>
      </w:pPr>
      <w:r w:rsidRPr="003F748F">
        <w:rPr>
          <w:rFonts w:ascii="Sassoon Infant Std" w:hAnsi="Sassoon Infant Std"/>
          <w:sz w:val="28"/>
          <w:szCs w:val="28"/>
          <w:u w:val="single"/>
          <w:lang w:val="ga-IE"/>
        </w:rPr>
        <w:t>Anti- Bullying Policy St. Kevin’s G.N.S.</w:t>
      </w:r>
    </w:p>
    <w:p w14:paraId="569F05D6" w14:textId="77777777" w:rsidR="00CA289A" w:rsidRPr="003F748F" w:rsidRDefault="00CA289A" w:rsidP="00CA289A">
      <w:pPr>
        <w:jc w:val="center"/>
        <w:rPr>
          <w:rFonts w:ascii="Sassoon Infant Std" w:hAnsi="Sassoon Infant Std"/>
          <w:b/>
          <w:bCs/>
          <w:i/>
          <w:iCs/>
          <w:sz w:val="28"/>
          <w:szCs w:val="28"/>
          <w:u w:val="single"/>
          <w:lang w:val="ga-IE"/>
        </w:rPr>
      </w:pPr>
    </w:p>
    <w:p w14:paraId="2DAFBAB6" w14:textId="77777777" w:rsidR="00CA289A" w:rsidRPr="003F748F" w:rsidRDefault="00CA289A" w:rsidP="00CA289A">
      <w:pPr>
        <w:pStyle w:val="NormalWeb"/>
        <w:numPr>
          <w:ilvl w:val="0"/>
          <w:numId w:val="3"/>
        </w:numPr>
        <w:spacing w:before="0" w:beforeAutospacing="0" w:after="0" w:afterAutospacing="0"/>
        <w:ind w:left="714" w:hanging="357"/>
        <w:jc w:val="both"/>
        <w:outlineLvl w:val="2"/>
        <w:rPr>
          <w:rFonts w:ascii="Sassoon Infant Std" w:hAnsi="Sassoon Infant Std"/>
          <w:sz w:val="28"/>
          <w:szCs w:val="28"/>
        </w:rPr>
      </w:pPr>
      <w:r w:rsidRPr="003F748F">
        <w:rPr>
          <w:rFonts w:ascii="Sassoon Infant Std" w:hAnsi="Sassoon Infant Std"/>
          <w:sz w:val="28"/>
          <w:szCs w:val="28"/>
        </w:rPr>
        <w:t xml:space="preserve">In accordance with the requirements of the Education (Welfare) Act 2000 and the code of behaviour guidelines issued by the NEWB, the Board of Management of </w:t>
      </w:r>
      <w:r w:rsidRPr="003F748F">
        <w:rPr>
          <w:rFonts w:ascii="Sassoon Infant Std" w:hAnsi="Sassoon Infant Std"/>
          <w:sz w:val="28"/>
          <w:szCs w:val="28"/>
          <w:lang w:val="ga-IE"/>
        </w:rPr>
        <w:t xml:space="preserve">St. Kevin’s Girls’ </w:t>
      </w:r>
      <w:r w:rsidRPr="003F748F">
        <w:rPr>
          <w:rFonts w:ascii="Sassoon Infant Std" w:hAnsi="Sassoon Infant Std"/>
          <w:sz w:val="28"/>
          <w:szCs w:val="28"/>
        </w:rPr>
        <w:t xml:space="preserve">school has adopted the following anti-bullying policy within the framework of the school’s overall code of behaviour. This policy fully complies with the requirements of the </w:t>
      </w:r>
      <w:r w:rsidRPr="003F748F">
        <w:rPr>
          <w:rFonts w:ascii="Sassoon Infant Std" w:hAnsi="Sassoon Infant Std"/>
          <w:i/>
          <w:sz w:val="28"/>
          <w:szCs w:val="28"/>
        </w:rPr>
        <w:t xml:space="preserve">Anti-Bullying Procedures for Primary and Post-Primary Schools </w:t>
      </w:r>
      <w:r w:rsidRPr="003F748F">
        <w:rPr>
          <w:rFonts w:ascii="Sassoon Infant Std" w:hAnsi="Sassoon Infant Std"/>
          <w:sz w:val="28"/>
          <w:szCs w:val="28"/>
        </w:rPr>
        <w:t>which were published in September 2013.</w:t>
      </w:r>
    </w:p>
    <w:p w14:paraId="499A9509" w14:textId="77777777" w:rsidR="00CA289A" w:rsidRPr="003F748F" w:rsidRDefault="00CA289A" w:rsidP="00CA289A">
      <w:pPr>
        <w:pStyle w:val="NormalWeb"/>
        <w:spacing w:before="0" w:beforeAutospacing="0" w:after="0" w:afterAutospacing="0"/>
        <w:ind w:left="714"/>
        <w:jc w:val="both"/>
        <w:outlineLvl w:val="2"/>
        <w:rPr>
          <w:rFonts w:ascii="Sassoon Infant Std" w:hAnsi="Sassoon Infant Std"/>
          <w:sz w:val="28"/>
          <w:szCs w:val="28"/>
        </w:rPr>
      </w:pPr>
    </w:p>
    <w:p w14:paraId="4A544798" w14:textId="77777777" w:rsidR="00CA289A" w:rsidRPr="003F748F" w:rsidRDefault="00CA289A" w:rsidP="00CA289A">
      <w:pPr>
        <w:pStyle w:val="NormalWeb"/>
        <w:numPr>
          <w:ilvl w:val="0"/>
          <w:numId w:val="3"/>
        </w:numPr>
        <w:ind w:left="714" w:hanging="357"/>
        <w:jc w:val="both"/>
        <w:outlineLvl w:val="2"/>
        <w:rPr>
          <w:rFonts w:ascii="Sassoon Infant Std" w:hAnsi="Sassoon Infant Std"/>
          <w:sz w:val="28"/>
          <w:szCs w:val="28"/>
        </w:rPr>
      </w:pPr>
      <w:r w:rsidRPr="003F748F">
        <w:rPr>
          <w:rFonts w:ascii="Sassoon Infant Std" w:hAnsi="Sassoon Infant Std"/>
          <w:sz w:val="28"/>
          <w:szCs w:val="28"/>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1E4B7D72"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A positive school culture and climate which-</w:t>
      </w:r>
    </w:p>
    <w:p w14:paraId="51182F1E" w14:textId="77777777" w:rsidR="00CA289A" w:rsidRPr="003F748F" w:rsidRDefault="00CA289A" w:rsidP="00CA289A">
      <w:pPr>
        <w:pStyle w:val="NormalWeb"/>
        <w:numPr>
          <w:ilvl w:val="1"/>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 xml:space="preserve">is welcoming of difference and diversity and is based on inclusivity; </w:t>
      </w:r>
    </w:p>
    <w:p w14:paraId="27D46E49" w14:textId="77777777" w:rsidR="00CA289A" w:rsidRPr="003F748F" w:rsidRDefault="00CA289A" w:rsidP="00CA289A">
      <w:pPr>
        <w:pStyle w:val="NormalWeb"/>
        <w:numPr>
          <w:ilvl w:val="1"/>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encourages pupils to disclose and discuss incidents of bullying behaviour in a non-threatening environment; and</w:t>
      </w:r>
    </w:p>
    <w:p w14:paraId="1B97BEF0" w14:textId="77777777" w:rsidR="00CA289A" w:rsidRPr="003F748F" w:rsidRDefault="00CA289A" w:rsidP="00CA289A">
      <w:pPr>
        <w:pStyle w:val="NormalWeb"/>
        <w:numPr>
          <w:ilvl w:val="1"/>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promotes respectful relationships across the school community;</w:t>
      </w:r>
    </w:p>
    <w:p w14:paraId="2784BD8D"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 xml:space="preserve">Effective leadership; </w:t>
      </w:r>
    </w:p>
    <w:p w14:paraId="2A68A530"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A school-wide approach;</w:t>
      </w:r>
    </w:p>
    <w:p w14:paraId="0B95E98C"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lastRenderedPageBreak/>
        <w:t>A shared understanding of what bullying is and its impact;</w:t>
      </w:r>
    </w:p>
    <w:p w14:paraId="112D61CD"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Implementation of education and prevention strategies (including awareness raising measures) that-</w:t>
      </w:r>
    </w:p>
    <w:p w14:paraId="150DA2F5" w14:textId="77777777" w:rsidR="00CA289A" w:rsidRPr="003F748F" w:rsidRDefault="00CA289A" w:rsidP="00CA289A">
      <w:pPr>
        <w:pStyle w:val="NormalWeb"/>
        <w:numPr>
          <w:ilvl w:val="1"/>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 xml:space="preserve">build empathy, respect and resilience in pupils; and </w:t>
      </w:r>
    </w:p>
    <w:p w14:paraId="47314E4C" w14:textId="77777777" w:rsidR="00CA289A" w:rsidRPr="003F748F" w:rsidRDefault="00CA289A" w:rsidP="00CA289A">
      <w:pPr>
        <w:pStyle w:val="NormalWeb"/>
        <w:numPr>
          <w:ilvl w:val="1"/>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Explicitly address the issues of cyber-bullying and identity-based bullying including in particular, homophobic and transphobic bullying.</w:t>
      </w:r>
    </w:p>
    <w:p w14:paraId="4995836A"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Effective supervision and monitoring of pupils;</w:t>
      </w:r>
    </w:p>
    <w:p w14:paraId="07DF5021"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Supports for staff;</w:t>
      </w:r>
    </w:p>
    <w:p w14:paraId="1D11B491"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Consistent recording, investigation and follow up of bullying behaviour (including use of established intervention strategies); and</w:t>
      </w:r>
    </w:p>
    <w:p w14:paraId="4B48E974" w14:textId="77777777" w:rsidR="00CA289A" w:rsidRPr="003F748F" w:rsidRDefault="00CA289A" w:rsidP="00CA289A">
      <w:pPr>
        <w:pStyle w:val="NormalWeb"/>
        <w:numPr>
          <w:ilvl w:val="0"/>
          <w:numId w:val="4"/>
        </w:numPr>
        <w:spacing w:line="360" w:lineRule="auto"/>
        <w:jc w:val="both"/>
        <w:outlineLvl w:val="2"/>
        <w:rPr>
          <w:rFonts w:ascii="Sassoon Infant Std" w:hAnsi="Sassoon Infant Std"/>
          <w:sz w:val="28"/>
          <w:szCs w:val="28"/>
        </w:rPr>
      </w:pPr>
      <w:r w:rsidRPr="003F748F">
        <w:rPr>
          <w:rFonts w:ascii="Sassoon Infant Std" w:hAnsi="Sassoon Infant Std"/>
          <w:sz w:val="28"/>
          <w:szCs w:val="28"/>
        </w:rPr>
        <w:t>On-going evaluation of the effectiveness of the anti-bullying policy.</w:t>
      </w:r>
    </w:p>
    <w:p w14:paraId="4730EB9F" w14:textId="5765C367" w:rsidR="00CA289A" w:rsidRPr="003F748F" w:rsidRDefault="00CA289A" w:rsidP="00CA289A">
      <w:pPr>
        <w:pStyle w:val="NormalWeb"/>
        <w:spacing w:line="360" w:lineRule="auto"/>
        <w:jc w:val="both"/>
        <w:outlineLvl w:val="2"/>
        <w:rPr>
          <w:rFonts w:ascii="Sassoon Infant Std" w:hAnsi="Sassoon Infant Std"/>
          <w:sz w:val="28"/>
          <w:szCs w:val="28"/>
        </w:rPr>
      </w:pPr>
      <w:r w:rsidRPr="003F748F">
        <w:rPr>
          <w:rFonts w:ascii="Sassoon Infant Std" w:hAnsi="Sassoon Infant Std"/>
          <w:sz w:val="28"/>
          <w:szCs w:val="28"/>
        </w:rPr>
        <w:t xml:space="preserve">In accordance with the </w:t>
      </w:r>
      <w:r w:rsidRPr="003F748F">
        <w:rPr>
          <w:rFonts w:ascii="Sassoon Infant Std" w:hAnsi="Sassoon Infant Std"/>
          <w:i/>
          <w:sz w:val="28"/>
          <w:szCs w:val="28"/>
        </w:rPr>
        <w:t>Anti-Bullying Procedures for Primary and Post-Primary Schools</w:t>
      </w:r>
      <w:r w:rsidR="000D2B46">
        <w:rPr>
          <w:rFonts w:ascii="Sassoon Infant Std" w:hAnsi="Sassoon Infant Std"/>
          <w:i/>
          <w:sz w:val="28"/>
          <w:szCs w:val="28"/>
        </w:rPr>
        <w:t>,</w:t>
      </w:r>
      <w:r w:rsidRPr="003F748F">
        <w:rPr>
          <w:rFonts w:ascii="Sassoon Infant Std" w:hAnsi="Sassoon Infant Std"/>
          <w:sz w:val="28"/>
          <w:szCs w:val="28"/>
        </w:rPr>
        <w:t xml:space="preserve"> bullying is defined as follows:</w:t>
      </w:r>
    </w:p>
    <w:p w14:paraId="3ACBFC7E" w14:textId="760629EB" w:rsidR="00CA289A" w:rsidRPr="003F748F" w:rsidRDefault="00CA289A" w:rsidP="00CA289A">
      <w:pPr>
        <w:pStyle w:val="NormalWeb"/>
        <w:ind w:left="720"/>
        <w:jc w:val="both"/>
        <w:rPr>
          <w:rFonts w:ascii="Sassoon Infant Std" w:hAnsi="Sassoon Infant Std"/>
          <w:b/>
          <w:sz w:val="28"/>
          <w:szCs w:val="28"/>
        </w:rPr>
      </w:pPr>
      <w:r w:rsidRPr="003F748F">
        <w:rPr>
          <w:rFonts w:ascii="Sassoon Infant Std" w:hAnsi="Sassoon Infant Std"/>
          <w:b/>
          <w:sz w:val="28"/>
          <w:szCs w:val="28"/>
        </w:rPr>
        <w:t>Bullying is unwanted negative behaviour, verbal, psychological or physical</w:t>
      </w:r>
      <w:r w:rsidR="000D2B46">
        <w:rPr>
          <w:rFonts w:ascii="Sassoon Infant Std" w:hAnsi="Sassoon Infant Std"/>
          <w:b/>
          <w:sz w:val="28"/>
          <w:szCs w:val="28"/>
        </w:rPr>
        <w:t>,</w:t>
      </w:r>
      <w:r w:rsidRPr="003F748F">
        <w:rPr>
          <w:rFonts w:ascii="Sassoon Infant Std" w:hAnsi="Sassoon Infant Std"/>
          <w:b/>
          <w:sz w:val="28"/>
          <w:szCs w:val="28"/>
        </w:rPr>
        <w:t xml:space="preserve"> conducted, by an individual or group against another person (or persons) and which is repeated over time. </w:t>
      </w:r>
    </w:p>
    <w:p w14:paraId="3EA23D6C" w14:textId="77777777" w:rsidR="00CA289A" w:rsidRPr="003F748F" w:rsidRDefault="00CA289A" w:rsidP="00CA289A">
      <w:pPr>
        <w:pStyle w:val="NormalWeb"/>
        <w:ind w:left="720"/>
        <w:jc w:val="both"/>
        <w:rPr>
          <w:rFonts w:ascii="Sassoon Infant Std" w:hAnsi="Sassoon Infant Std"/>
          <w:sz w:val="28"/>
          <w:szCs w:val="28"/>
        </w:rPr>
      </w:pPr>
      <w:r w:rsidRPr="003F748F">
        <w:rPr>
          <w:rFonts w:ascii="Sassoon Infant Std" w:hAnsi="Sassoon Infant Std"/>
          <w:sz w:val="28"/>
          <w:szCs w:val="28"/>
        </w:rPr>
        <w:t>The following types of bullying behaviour are included in the definition of bullying:</w:t>
      </w:r>
    </w:p>
    <w:p w14:paraId="711B354B" w14:textId="77777777" w:rsidR="00CA289A" w:rsidRPr="003F748F" w:rsidRDefault="00CA289A" w:rsidP="00CA289A">
      <w:pPr>
        <w:pStyle w:val="NormalWeb"/>
        <w:numPr>
          <w:ilvl w:val="0"/>
          <w:numId w:val="2"/>
        </w:numPr>
        <w:jc w:val="both"/>
        <w:rPr>
          <w:rFonts w:ascii="Sassoon Infant Std" w:hAnsi="Sassoon Infant Std"/>
          <w:sz w:val="28"/>
          <w:szCs w:val="28"/>
        </w:rPr>
      </w:pPr>
      <w:r w:rsidRPr="003F748F">
        <w:rPr>
          <w:rFonts w:ascii="Sassoon Infant Std" w:hAnsi="Sassoon Infant Std"/>
          <w:sz w:val="28"/>
          <w:szCs w:val="28"/>
        </w:rPr>
        <w:t xml:space="preserve">deliberate exclusion, malicious gossip and other forms of relational bullying, </w:t>
      </w:r>
    </w:p>
    <w:p w14:paraId="3BD86F04" w14:textId="77777777" w:rsidR="00CA289A" w:rsidRPr="003F748F" w:rsidRDefault="00CA289A" w:rsidP="00CA289A">
      <w:pPr>
        <w:pStyle w:val="NormalWeb"/>
        <w:numPr>
          <w:ilvl w:val="0"/>
          <w:numId w:val="2"/>
        </w:numPr>
        <w:jc w:val="both"/>
        <w:rPr>
          <w:rFonts w:ascii="Sassoon Infant Std" w:hAnsi="Sassoon Infant Std"/>
          <w:sz w:val="28"/>
          <w:szCs w:val="28"/>
        </w:rPr>
      </w:pPr>
      <w:r w:rsidRPr="003F748F">
        <w:rPr>
          <w:rFonts w:ascii="Sassoon Infant Std" w:hAnsi="Sassoon Infant Std"/>
          <w:sz w:val="28"/>
          <w:szCs w:val="28"/>
        </w:rPr>
        <w:t xml:space="preserve">cyber-bullying and </w:t>
      </w:r>
    </w:p>
    <w:p w14:paraId="7927AE29" w14:textId="77777777" w:rsidR="00CA289A" w:rsidRPr="003F748F" w:rsidRDefault="00CA289A" w:rsidP="00CA289A">
      <w:pPr>
        <w:pStyle w:val="NormalWeb"/>
        <w:numPr>
          <w:ilvl w:val="0"/>
          <w:numId w:val="2"/>
        </w:numPr>
        <w:jc w:val="both"/>
        <w:rPr>
          <w:rFonts w:ascii="Sassoon Infant Std" w:hAnsi="Sassoon Infant Std"/>
          <w:sz w:val="28"/>
          <w:szCs w:val="28"/>
        </w:rPr>
      </w:pPr>
      <w:r w:rsidRPr="003F748F">
        <w:rPr>
          <w:rFonts w:ascii="Sassoon Infant Std" w:hAnsi="Sassoon Infant Std"/>
          <w:sz w:val="28"/>
          <w:szCs w:val="28"/>
        </w:rPr>
        <w:t>Identity-based bullying such as homophobic bullying, racist bullying, bullying based on a person’s membership of the Traveller community and bullying of those with disabilities or special educational needs.</w:t>
      </w:r>
    </w:p>
    <w:p w14:paraId="02516691" w14:textId="77777777" w:rsidR="00CA289A" w:rsidRPr="003F748F" w:rsidRDefault="00CA289A" w:rsidP="00CA289A">
      <w:pPr>
        <w:pStyle w:val="NormalWeb"/>
        <w:numPr>
          <w:ilvl w:val="0"/>
          <w:numId w:val="2"/>
        </w:numPr>
        <w:jc w:val="both"/>
        <w:rPr>
          <w:rFonts w:ascii="Sassoon Infant Std" w:hAnsi="Sassoon Infant Std"/>
          <w:sz w:val="28"/>
          <w:szCs w:val="28"/>
        </w:rPr>
      </w:pPr>
      <w:r w:rsidRPr="003F748F">
        <w:rPr>
          <w:rFonts w:ascii="Sassoon Infant Std" w:hAnsi="Sassoon Infant Std"/>
          <w:sz w:val="28"/>
          <w:szCs w:val="28"/>
        </w:rP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07D86BF9" w14:textId="77777777" w:rsidR="00CA289A" w:rsidRPr="003F748F" w:rsidRDefault="00CA289A" w:rsidP="00CA289A">
      <w:pPr>
        <w:pStyle w:val="NormalWeb"/>
        <w:numPr>
          <w:ilvl w:val="0"/>
          <w:numId w:val="9"/>
        </w:numPr>
        <w:jc w:val="both"/>
        <w:rPr>
          <w:rFonts w:ascii="Sassoon Infant Std" w:hAnsi="Sassoon Infant Std"/>
          <w:sz w:val="28"/>
          <w:szCs w:val="28"/>
        </w:rPr>
      </w:pPr>
      <w:r w:rsidRPr="003F748F">
        <w:rPr>
          <w:rFonts w:ascii="Sassoon Infant Std" w:hAnsi="Sassoon Infant Std"/>
          <w:sz w:val="28"/>
          <w:szCs w:val="28"/>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14B2D1C8" w14:textId="77777777" w:rsidR="00CA289A" w:rsidRPr="003F748F" w:rsidRDefault="00CA289A" w:rsidP="00CA289A">
      <w:pPr>
        <w:pStyle w:val="NormalWeb"/>
        <w:ind w:left="720"/>
        <w:jc w:val="both"/>
        <w:rPr>
          <w:rFonts w:ascii="Sassoon Infant Std" w:hAnsi="Sassoon Infant Std"/>
          <w:b/>
          <w:sz w:val="28"/>
          <w:szCs w:val="28"/>
        </w:rPr>
      </w:pPr>
      <w:r w:rsidRPr="003F748F">
        <w:rPr>
          <w:rFonts w:ascii="Sassoon Infant Std" w:hAnsi="Sassoon Infant Std"/>
          <w:b/>
          <w:sz w:val="28"/>
          <w:szCs w:val="28"/>
        </w:rPr>
        <w:t xml:space="preserve">Negative behaviour that does not meet this definition of bullying will be dealt with in accordance with the school’s code of behaviour. </w:t>
      </w:r>
    </w:p>
    <w:p w14:paraId="2B26911B" w14:textId="77777777" w:rsidR="00CA289A" w:rsidRPr="003F748F" w:rsidRDefault="00CA289A" w:rsidP="00CA289A">
      <w:pPr>
        <w:pStyle w:val="NormalWeb"/>
        <w:ind w:left="720"/>
        <w:jc w:val="both"/>
        <w:rPr>
          <w:rFonts w:ascii="Sassoon Infant Std" w:hAnsi="Sassoon Infant Std"/>
          <w:sz w:val="28"/>
          <w:szCs w:val="28"/>
          <w:lang w:val="ga-IE"/>
        </w:rPr>
      </w:pPr>
      <w:r w:rsidRPr="003F748F">
        <w:rPr>
          <w:rFonts w:ascii="Sassoon Infant Std" w:hAnsi="Sassoon Infant Std"/>
          <w:sz w:val="28"/>
          <w:szCs w:val="28"/>
        </w:rPr>
        <w:t xml:space="preserve">Additional information on different types of bullying is set out in Section 2 of the </w:t>
      </w:r>
      <w:r w:rsidRPr="003F748F">
        <w:rPr>
          <w:rFonts w:ascii="Sassoon Infant Std" w:hAnsi="Sassoon Infant Std"/>
          <w:i/>
          <w:sz w:val="28"/>
          <w:szCs w:val="28"/>
        </w:rPr>
        <w:t>Anti-Bullying Procedures for Primary and Post-Primary Schools</w:t>
      </w:r>
      <w:r w:rsidRPr="003F748F">
        <w:rPr>
          <w:rFonts w:ascii="Sassoon Infant Std" w:hAnsi="Sassoon Infant Std"/>
          <w:sz w:val="28"/>
          <w:szCs w:val="28"/>
        </w:rPr>
        <w:t xml:space="preserve">. </w:t>
      </w:r>
    </w:p>
    <w:p w14:paraId="019990E4" w14:textId="77777777" w:rsidR="00CA289A" w:rsidRPr="003F748F" w:rsidRDefault="00CA289A" w:rsidP="00CA289A">
      <w:pPr>
        <w:pStyle w:val="NormalWeb"/>
        <w:ind w:left="720"/>
        <w:jc w:val="both"/>
        <w:rPr>
          <w:rFonts w:ascii="Sassoon Infant Std" w:hAnsi="Sassoon Infant Std"/>
          <w:sz w:val="28"/>
          <w:szCs w:val="28"/>
        </w:rPr>
      </w:pPr>
      <w:r w:rsidRPr="003F748F">
        <w:rPr>
          <w:rFonts w:ascii="Sassoon Infant Std" w:hAnsi="Sassoon Infant Std"/>
          <w:sz w:val="28"/>
          <w:szCs w:val="28"/>
          <w:lang w:val="ga-IE"/>
        </w:rPr>
        <w:t xml:space="preserve"> The </w:t>
      </w:r>
      <w:r w:rsidRPr="003F748F">
        <w:rPr>
          <w:rFonts w:ascii="Sassoon Infant Std" w:hAnsi="Sassoon Infant Std"/>
          <w:sz w:val="28"/>
          <w:szCs w:val="28"/>
        </w:rPr>
        <w:t xml:space="preserve">relevant teacher(s) for investigating and dealing with bullying are as follows:  (see Section 6.8 of the </w:t>
      </w:r>
      <w:r w:rsidRPr="003F748F">
        <w:rPr>
          <w:rFonts w:ascii="Sassoon Infant Std" w:hAnsi="Sassoon Infant Std"/>
          <w:i/>
          <w:sz w:val="28"/>
          <w:szCs w:val="28"/>
        </w:rPr>
        <w:t>Anti-Bullying Procedures for Primary and Post-Primary Schools</w:t>
      </w:r>
      <w:r w:rsidRPr="003F748F">
        <w:rPr>
          <w:rFonts w:ascii="Sassoon Infant Std" w:hAnsi="Sassoon Infant Std"/>
          <w:sz w:val="28"/>
          <w:szCs w:val="28"/>
        </w:rPr>
        <w:t>):</w:t>
      </w:r>
    </w:p>
    <w:p w14:paraId="7B582F03" w14:textId="77777777" w:rsidR="00CA289A" w:rsidRPr="003F748F" w:rsidRDefault="00CA289A" w:rsidP="00CA289A">
      <w:pPr>
        <w:pStyle w:val="NormalWeb"/>
        <w:ind w:left="720"/>
        <w:jc w:val="both"/>
        <w:rPr>
          <w:rFonts w:ascii="Sassoon Infant Std" w:hAnsi="Sassoon Infant Std"/>
          <w:sz w:val="28"/>
          <w:szCs w:val="28"/>
          <w:lang w:val="ga-IE"/>
        </w:rPr>
      </w:pPr>
      <w:r w:rsidRPr="003F748F">
        <w:rPr>
          <w:rFonts w:ascii="Sassoon Infant Std" w:hAnsi="Sassoon Infant Std"/>
          <w:sz w:val="28"/>
          <w:szCs w:val="28"/>
          <w:lang w:val="ga-IE"/>
        </w:rPr>
        <w:t xml:space="preserve"> All  teachers</w:t>
      </w:r>
    </w:p>
    <w:p w14:paraId="011086C9" w14:textId="621F2A14" w:rsidR="00CA289A" w:rsidRPr="003F748F" w:rsidRDefault="00CA289A" w:rsidP="00CA289A">
      <w:pPr>
        <w:pStyle w:val="NormalWeb"/>
        <w:ind w:left="720"/>
        <w:jc w:val="both"/>
        <w:rPr>
          <w:rFonts w:ascii="Sassoon Infant Std" w:hAnsi="Sassoon Infant Std"/>
          <w:sz w:val="28"/>
          <w:szCs w:val="28"/>
        </w:rPr>
      </w:pPr>
      <w:r w:rsidRPr="003F748F">
        <w:rPr>
          <w:rFonts w:ascii="Sassoon Infant Std" w:hAnsi="Sassoon Infant Std"/>
          <w:sz w:val="28"/>
          <w:szCs w:val="28"/>
        </w:rPr>
        <w:t>The Principal, Ms</w:t>
      </w:r>
      <w:r w:rsidR="00BA6203">
        <w:rPr>
          <w:rFonts w:ascii="Sassoon Infant Std" w:hAnsi="Sassoon Infant Std"/>
          <w:sz w:val="28"/>
          <w:szCs w:val="28"/>
        </w:rPr>
        <w:t>.</w:t>
      </w:r>
      <w:r w:rsidRPr="003F748F">
        <w:rPr>
          <w:rFonts w:ascii="Sassoon Infant Std" w:hAnsi="Sassoon Infant Std"/>
          <w:sz w:val="28"/>
          <w:szCs w:val="28"/>
        </w:rPr>
        <w:t xml:space="preserve"> Dignam</w:t>
      </w:r>
    </w:p>
    <w:p w14:paraId="720F77A7" w14:textId="64BDD848" w:rsidR="00CA289A" w:rsidRPr="003F748F" w:rsidRDefault="00CA289A" w:rsidP="00CA289A">
      <w:pPr>
        <w:pStyle w:val="NormalWeb"/>
        <w:ind w:left="720"/>
        <w:jc w:val="both"/>
        <w:rPr>
          <w:rFonts w:ascii="Sassoon Infant Std" w:hAnsi="Sassoon Infant Std"/>
          <w:sz w:val="28"/>
          <w:szCs w:val="28"/>
        </w:rPr>
      </w:pPr>
      <w:r w:rsidRPr="003F748F">
        <w:rPr>
          <w:rFonts w:ascii="Sassoon Infant Std" w:hAnsi="Sassoon Infant Std"/>
          <w:sz w:val="28"/>
          <w:szCs w:val="28"/>
          <w:lang w:val="ga-IE"/>
        </w:rPr>
        <w:t xml:space="preserve">The Deputy Principal, Ms. </w:t>
      </w:r>
      <w:r w:rsidR="00300ABA">
        <w:rPr>
          <w:rFonts w:ascii="Sassoon Infant Std" w:hAnsi="Sassoon Infant Std"/>
          <w:sz w:val="28"/>
          <w:szCs w:val="28"/>
          <w:lang w:val="ga-IE"/>
        </w:rPr>
        <w:t>Kenn</w:t>
      </w:r>
      <w:r w:rsidR="00BA6203">
        <w:rPr>
          <w:rFonts w:ascii="Sassoon Infant Std" w:hAnsi="Sassoon Infant Std"/>
          <w:sz w:val="28"/>
          <w:szCs w:val="28"/>
          <w:lang w:val="ga-IE"/>
        </w:rPr>
        <w:t>y</w:t>
      </w:r>
    </w:p>
    <w:p w14:paraId="566E2912"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 xml:space="preserve">The education and prevention strategies (including strategies specifically aimed at cyber- bullying and identity-based bullying including in particular, homophobic and transphobic bullying) that will be used by the school are as follows (see Section 6.5 of the Anti-Bullying Procedures for Primary and Post-Primary Schools): </w:t>
      </w:r>
    </w:p>
    <w:p w14:paraId="5B2A7007"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A school wide approach to the fostering of respect for all members of the school community.</w:t>
      </w:r>
    </w:p>
    <w:p w14:paraId="0618AA3E"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The fostering and enhancing of self- esteem of all our pupils through both curricular and extracurricular activities. Pupils will be provided with opportunities to develop a sense of self-worth through formal and informal interactions.</w:t>
      </w:r>
    </w:p>
    <w:p w14:paraId="7B47BD00"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lastRenderedPageBreak/>
        <w:t>Whole staff professional development on bullying to ensure that all staff develops an awareness of what bullying is how it impacts on pupils’ lives and the need to respond to it-prevention and intervention.</w:t>
      </w:r>
    </w:p>
    <w:p w14:paraId="0A2A96D9"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An annual audit of professional development needs with a view to assessing staff requirements through internal staff knowledge and external resources.</w:t>
      </w:r>
    </w:p>
    <w:p w14:paraId="1EE9C166"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School wide awareness raising and training on all aspects of bullying, to include pupils, parents and the wider school community.</w:t>
      </w:r>
    </w:p>
    <w:p w14:paraId="08AD333C"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Supervision of classrooms, corridors, school grounds and school tours.</w:t>
      </w:r>
    </w:p>
    <w:p w14:paraId="77933BB7"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Student support activities to contribute to a safe school environment. And encourage peer respect.</w:t>
      </w:r>
    </w:p>
    <w:p w14:paraId="6666E127"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Development and promotion of our Anti Bullying School Code to be displayed publicly in classrooms and common areas of the school.</w:t>
      </w:r>
    </w:p>
    <w:p w14:paraId="13D870CF"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The schools Anti- Bullying policy to be discussed with pupils and all parents are requested to read it on the school website once a year as part of our school’s code of behaviour.</w:t>
      </w:r>
    </w:p>
    <w:p w14:paraId="716C6E4B"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 xml:space="preserve">The implementation of whole school awareness measures through assemblies, student surveys and classroom activities on the promotion of friendship and unacceptable behaviour i.e. bullying. </w:t>
      </w:r>
    </w:p>
    <w:p w14:paraId="67D01CD1"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Encouraging a culture of telling with emphasis on the importance of bystanders. Emphasis to be placed on behaving responsibly when they report bullying. Ensuring that pupils know who and how to tell i.e. direct approach, hand up note, questionnaire.</w:t>
      </w:r>
    </w:p>
    <w:p w14:paraId="7F922582" w14:textId="5E808315" w:rsidR="00635298" w:rsidRPr="00D35089" w:rsidRDefault="00CA289A" w:rsidP="0077521F">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 xml:space="preserve">Develop acceptable use policy ensuring that access to technology within the school is strictly monitored i.e. Internet and mobile phones and their </w:t>
      </w:r>
      <w:r w:rsidRPr="00D35089">
        <w:rPr>
          <w:rFonts w:ascii="Sassoon Infant Std" w:hAnsi="Sassoon Infant Std"/>
          <w:sz w:val="28"/>
          <w:szCs w:val="28"/>
        </w:rPr>
        <w:t>use at all times.</w:t>
      </w:r>
    </w:p>
    <w:p w14:paraId="24B5DEDE" w14:textId="1C1D9618" w:rsidR="00635298" w:rsidRPr="00D35089" w:rsidRDefault="00635298" w:rsidP="00635298">
      <w:pPr>
        <w:pStyle w:val="ListParagraph"/>
        <w:numPr>
          <w:ilvl w:val="0"/>
          <w:numId w:val="10"/>
        </w:numPr>
        <w:spacing w:after="288" w:line="360" w:lineRule="atLeast"/>
        <w:textAlignment w:val="baseline"/>
        <w:rPr>
          <w:rFonts w:ascii="Sassoon Infant Std" w:hAnsi="Sassoon Infant Std"/>
          <w:color w:val="000000"/>
          <w:sz w:val="28"/>
          <w:szCs w:val="28"/>
          <w:lang w:eastAsia="en-IE"/>
        </w:rPr>
      </w:pPr>
      <w:r w:rsidRPr="00D35089">
        <w:rPr>
          <w:rFonts w:ascii="Sassoon Infant Std" w:hAnsi="Sassoon Infant Std"/>
          <w:color w:val="000000"/>
          <w:sz w:val="28"/>
          <w:szCs w:val="28"/>
          <w:lang w:eastAsia="en-IE"/>
        </w:rPr>
        <w:t>Teachers influence attitudes to bullying behaviour in a positive manner through a range of curricular initiatives. There are a number of curriculum components and programmes which are particularly relevant to the prevention of bullying and the promotion of respect for diversity and inclusiveness.</w:t>
      </w:r>
    </w:p>
    <w:p w14:paraId="7033C130" w14:textId="6301F746" w:rsidR="00635298" w:rsidRPr="00D35089" w:rsidRDefault="00635298" w:rsidP="00635298">
      <w:pPr>
        <w:pStyle w:val="ListParagraph"/>
        <w:numPr>
          <w:ilvl w:val="0"/>
          <w:numId w:val="10"/>
        </w:numPr>
        <w:spacing w:after="288" w:line="360" w:lineRule="atLeast"/>
        <w:textAlignment w:val="baseline"/>
        <w:rPr>
          <w:rFonts w:ascii="Sassoon Infant Std" w:hAnsi="Sassoon Infant Std"/>
          <w:color w:val="000000"/>
          <w:sz w:val="28"/>
          <w:szCs w:val="28"/>
          <w:lang w:eastAsia="en-IE"/>
        </w:rPr>
      </w:pPr>
      <w:r w:rsidRPr="00D35089">
        <w:rPr>
          <w:rFonts w:ascii="Sassoon Infant Std" w:hAnsi="Sassoon Infant Std"/>
          <w:color w:val="000000"/>
          <w:sz w:val="28"/>
          <w:szCs w:val="28"/>
          <w:lang w:eastAsia="en-IE"/>
        </w:rPr>
        <w:t>SPHE curriculum makes specific provision for exploring bullying as well as the inter-related areas of belonging and integrating, communication, conflict, friendship, personal safety and relationships.</w:t>
      </w:r>
    </w:p>
    <w:p w14:paraId="0C8746C7" w14:textId="71C0E046" w:rsidR="00635298" w:rsidRPr="00D35089" w:rsidRDefault="00635298" w:rsidP="00635298">
      <w:pPr>
        <w:pStyle w:val="ListParagraph"/>
        <w:numPr>
          <w:ilvl w:val="0"/>
          <w:numId w:val="10"/>
        </w:numPr>
        <w:spacing w:after="288" w:line="360" w:lineRule="atLeast"/>
        <w:textAlignment w:val="baseline"/>
        <w:rPr>
          <w:rFonts w:ascii="Sassoon Infant Std" w:hAnsi="Sassoon Infant Std"/>
          <w:color w:val="000000"/>
          <w:sz w:val="28"/>
          <w:szCs w:val="28"/>
          <w:lang w:eastAsia="en-IE"/>
        </w:rPr>
      </w:pPr>
      <w:r w:rsidRPr="00D35089">
        <w:rPr>
          <w:rFonts w:ascii="Sassoon Infant Std" w:hAnsi="Sassoon Infant Std"/>
          <w:color w:val="000000"/>
          <w:sz w:val="28"/>
          <w:szCs w:val="28"/>
          <w:lang w:eastAsia="en-IE"/>
        </w:rPr>
        <w:t xml:space="preserve">The Stay Safe programme is a personal safety skills programme which seeks to enhance children’s self-protection skills including their ability to </w:t>
      </w:r>
      <w:r w:rsidRPr="00D35089">
        <w:rPr>
          <w:rFonts w:ascii="Sassoon Infant Std" w:hAnsi="Sassoon Infant Std"/>
          <w:color w:val="000000"/>
          <w:sz w:val="28"/>
          <w:szCs w:val="28"/>
          <w:lang w:eastAsia="en-IE"/>
        </w:rPr>
        <w:lastRenderedPageBreak/>
        <w:t>recognise and cope with bullying. Each teacher signs off on a sheet when they have taught all thirteen Stay Safe lessons.  This content is also shown in Cuntas Míosúil.</w:t>
      </w:r>
    </w:p>
    <w:p w14:paraId="3CB2E8FB" w14:textId="6D979D0B" w:rsidR="00635298" w:rsidRPr="00D35089" w:rsidRDefault="00635298" w:rsidP="00635298">
      <w:pPr>
        <w:pStyle w:val="ListParagraph"/>
        <w:numPr>
          <w:ilvl w:val="0"/>
          <w:numId w:val="10"/>
        </w:numPr>
        <w:spacing w:after="288" w:line="360" w:lineRule="atLeast"/>
        <w:textAlignment w:val="baseline"/>
        <w:rPr>
          <w:rFonts w:ascii="Sassoon Infant Std" w:hAnsi="Sassoon Infant Std"/>
          <w:color w:val="000000"/>
          <w:sz w:val="28"/>
          <w:szCs w:val="28"/>
          <w:lang w:eastAsia="en-IE"/>
        </w:rPr>
      </w:pPr>
      <w:r w:rsidRPr="00D35089">
        <w:rPr>
          <w:rFonts w:ascii="Sassoon Infant Std" w:hAnsi="Sassoon Infant Std"/>
          <w:color w:val="000000"/>
          <w:sz w:val="28"/>
          <w:szCs w:val="28"/>
          <w:lang w:eastAsia="en-IE"/>
        </w:rPr>
        <w:t>RSE aims to provide opportunities for children to learn about relationships and sexuality in ways that help them think and act in a moral, caring and responsible way.</w:t>
      </w:r>
    </w:p>
    <w:p w14:paraId="1907CE0F" w14:textId="69D9C6C8" w:rsidR="00CA289A" w:rsidRPr="00D35089" w:rsidRDefault="00635298" w:rsidP="000C6D6B">
      <w:pPr>
        <w:pStyle w:val="ListParagraph"/>
        <w:numPr>
          <w:ilvl w:val="0"/>
          <w:numId w:val="10"/>
        </w:numPr>
        <w:spacing w:after="288" w:line="360" w:lineRule="atLeast"/>
        <w:textAlignment w:val="baseline"/>
        <w:rPr>
          <w:rFonts w:ascii="Sassoon Infant Std" w:hAnsi="Sassoon Infant Std"/>
          <w:color w:val="000000"/>
          <w:sz w:val="28"/>
          <w:szCs w:val="28"/>
          <w:lang w:eastAsia="en-IE"/>
        </w:rPr>
      </w:pPr>
      <w:r w:rsidRPr="00D35089">
        <w:rPr>
          <w:rFonts w:ascii="Sassoon Infant Std" w:hAnsi="Sassoon Infant Std"/>
          <w:color w:val="000000"/>
          <w:sz w:val="28"/>
          <w:szCs w:val="28"/>
          <w:lang w:eastAsia="en-IE"/>
        </w:rPr>
        <w:t>Other resources and programmes include: PDST Anti-Bullying Support Material, Prim-Ed Cyber Bullying Packs, Webwise Cyber Bullying Pack, Webwise My Selfie Lessons, Show Racism the Red Card, Walk Tall.</w:t>
      </w:r>
    </w:p>
    <w:p w14:paraId="5B78E180" w14:textId="77777777" w:rsidR="00CA289A" w:rsidRPr="003F748F"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Continuous Professional Development for staff in delivering these programmes.</w:t>
      </w:r>
    </w:p>
    <w:p w14:paraId="30FBA438" w14:textId="2E432647" w:rsidR="00CA289A" w:rsidRPr="00236248" w:rsidRDefault="00CA289A" w:rsidP="00CA289A">
      <w:pPr>
        <w:pStyle w:val="ListParagraph"/>
        <w:numPr>
          <w:ilvl w:val="0"/>
          <w:numId w:val="10"/>
        </w:numPr>
        <w:rPr>
          <w:rFonts w:ascii="Sassoon Infant Std" w:hAnsi="Sassoon Infant Std"/>
          <w:sz w:val="28"/>
          <w:szCs w:val="28"/>
        </w:rPr>
      </w:pPr>
      <w:r w:rsidRPr="003F748F">
        <w:rPr>
          <w:rFonts w:ascii="Sassoon Infant Std" w:hAnsi="Sassoon Infant Std"/>
          <w:sz w:val="28"/>
          <w:szCs w:val="28"/>
        </w:rPr>
        <w:t>The school will consider the needs of SEN pupils with regard to programme implementation and development of skills and strategies to respond appropriately.</w:t>
      </w:r>
    </w:p>
    <w:p w14:paraId="40D7BDCD" w14:textId="77777777" w:rsidR="00CA289A" w:rsidRPr="003F748F" w:rsidRDefault="00CA289A" w:rsidP="00CA289A">
      <w:pPr>
        <w:rPr>
          <w:rFonts w:ascii="Sassoon Infant Std" w:hAnsi="Sassoon Infant Std"/>
          <w:sz w:val="28"/>
          <w:szCs w:val="28"/>
        </w:rPr>
      </w:pPr>
    </w:p>
    <w:p w14:paraId="2F9949ED" w14:textId="77777777" w:rsidR="00CA289A" w:rsidRPr="003F748F" w:rsidRDefault="00CA289A" w:rsidP="00CA289A">
      <w:pPr>
        <w:rPr>
          <w:rFonts w:ascii="Sassoon Infant Std" w:hAnsi="Sassoon Infant Std"/>
          <w:sz w:val="28"/>
          <w:szCs w:val="28"/>
        </w:rPr>
      </w:pPr>
    </w:p>
    <w:p w14:paraId="26B5C485"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 xml:space="preserve">The school’s procedures for investigation, follow-up and recording of bullying behaviour and the established intervention strategies used by the school for dealing with cases of bullying behaviour are as follows (see Section 6.8 of the Anti-Bullying Procedures for Primary and Post-Primary Schools): </w:t>
      </w:r>
    </w:p>
    <w:p w14:paraId="2640D75E"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The primary aim is to resolve any issues and to restore as far as practicable, the relationships of the parties involved. The schools procedures will involve all parties knowing the approach from the outset (pupils, parents/guardians)</w:t>
      </w:r>
    </w:p>
    <w:p w14:paraId="2092FBB4"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Any pupil or parent may bring a bullying incident to any teacher in the school.</w:t>
      </w:r>
    </w:p>
    <w:p w14:paraId="41CEF7F7"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All reports, including anonymous reports will be investigated by the relevant teacher.</w:t>
      </w:r>
    </w:p>
    <w:p w14:paraId="3C0B94D3"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Teaching and non- teaching staff i.e. secretaries, SNAs, cleaners must report any incidents of bullying behaviour mentioned/witnessed to them to the relevant teacher.</w:t>
      </w:r>
    </w:p>
    <w:p w14:paraId="2359312E"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In investigating and dealing with bullying the relevant teacher will exercise her professional judgement to determine whether bullying has occurred and how best the situation may be resolved.</w:t>
      </w:r>
    </w:p>
    <w:p w14:paraId="2FC072FA"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lastRenderedPageBreak/>
        <w:t>Parents and pupils are required to co-operate with any investigation and assist the school in resolving any issues and restoring as far as practicable, the relationships of the parties involved.</w:t>
      </w:r>
    </w:p>
    <w:p w14:paraId="05079C51"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Teachers should take a calm, problem solving approach.</w:t>
      </w:r>
    </w:p>
    <w:p w14:paraId="10048B72"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Incidents should be resolved outside the classroom to ensure privacy.</w:t>
      </w:r>
    </w:p>
    <w:p w14:paraId="19665AD9"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When analysing incidents of bullying, the relevant should seek answers to questions of who, what, when, and why in a non-aggressive manner.</w:t>
      </w:r>
    </w:p>
    <w:p w14:paraId="06B806C9"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 xml:space="preserve">If a group is involved all members should be met as individuals at first. They should write their account of the incident. Thereafter they can be met as a group. At the group meeting </w:t>
      </w:r>
      <w:r w:rsidRPr="003F748F">
        <w:rPr>
          <w:rFonts w:ascii="Sassoon Infant Std" w:hAnsi="Sassoon Infant Std"/>
          <w:sz w:val="28"/>
          <w:szCs w:val="28"/>
          <w:lang w:val="ga-IE"/>
        </w:rPr>
        <w:t>everyone has to be asked for their account to ensure that everyone is clear about each other’s statement.</w:t>
      </w:r>
    </w:p>
    <w:p w14:paraId="5CE8F93A"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Each member is supported after the interview.</w:t>
      </w:r>
    </w:p>
    <w:p w14:paraId="70AE065A"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If a case of bullying behaviour has taken place the parties should be contacted to inform them of the matter and explain the actions being taken. The school to give opportunities to the parent to support the actions taken by the school.</w:t>
      </w:r>
    </w:p>
    <w:p w14:paraId="5F369431"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If a child has been engaged in bullying, it should be made clear that she is in breach of the school’s Anti Bullying policy and efforts made to get her to see the situation from the perspective of the pupil being bullied.</w:t>
      </w:r>
    </w:p>
    <w:p w14:paraId="4BE01269" w14:textId="77777777" w:rsidR="00CA289A" w:rsidRPr="003F748F" w:rsidRDefault="00CA289A" w:rsidP="00CA289A">
      <w:pPr>
        <w:pStyle w:val="ListParagraph"/>
        <w:numPr>
          <w:ilvl w:val="0"/>
          <w:numId w:val="5"/>
        </w:numPr>
        <w:rPr>
          <w:rFonts w:ascii="Sassoon Infant Std" w:hAnsi="Sassoon Infant Std"/>
          <w:sz w:val="28"/>
          <w:szCs w:val="28"/>
        </w:rPr>
      </w:pPr>
      <w:r w:rsidRPr="003F748F">
        <w:rPr>
          <w:rFonts w:ascii="Sassoon Infant Std" w:hAnsi="Sassoon Infant Std"/>
          <w:sz w:val="28"/>
          <w:szCs w:val="28"/>
        </w:rPr>
        <w:t>Clarity is given for those involved that it is a matter between the pupil being disciplined, her parents and the school.</w:t>
      </w:r>
    </w:p>
    <w:p w14:paraId="6E2F3496"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Follow up and recording: The relevant teacher must determine:</w:t>
      </w:r>
    </w:p>
    <w:p w14:paraId="240154A8" w14:textId="77777777" w:rsidR="00CA289A" w:rsidRPr="003F748F" w:rsidRDefault="00CA289A" w:rsidP="00CA289A">
      <w:pPr>
        <w:pStyle w:val="ListParagraph"/>
        <w:numPr>
          <w:ilvl w:val="0"/>
          <w:numId w:val="6"/>
        </w:numPr>
        <w:rPr>
          <w:rFonts w:ascii="Sassoon Infant Std" w:hAnsi="Sassoon Infant Std"/>
          <w:sz w:val="28"/>
          <w:szCs w:val="28"/>
        </w:rPr>
      </w:pPr>
      <w:r w:rsidRPr="003F748F">
        <w:rPr>
          <w:rFonts w:ascii="Sassoon Infant Std" w:hAnsi="Sassoon Infant Std"/>
          <w:sz w:val="28"/>
          <w:szCs w:val="28"/>
        </w:rPr>
        <w:t>Whether the bullying has stopped?</w:t>
      </w:r>
    </w:p>
    <w:p w14:paraId="621975BD" w14:textId="77777777" w:rsidR="00CA289A" w:rsidRPr="003F748F" w:rsidRDefault="00CA289A" w:rsidP="00CA289A">
      <w:pPr>
        <w:pStyle w:val="ListParagraph"/>
        <w:numPr>
          <w:ilvl w:val="0"/>
          <w:numId w:val="6"/>
        </w:numPr>
        <w:rPr>
          <w:rFonts w:ascii="Sassoon Infant Std" w:hAnsi="Sassoon Infant Std"/>
          <w:sz w:val="28"/>
          <w:szCs w:val="28"/>
        </w:rPr>
      </w:pPr>
      <w:r w:rsidRPr="003F748F">
        <w:rPr>
          <w:rFonts w:ascii="Sassoon Infant Std" w:hAnsi="Sassoon Infant Std"/>
          <w:sz w:val="28"/>
          <w:szCs w:val="28"/>
        </w:rPr>
        <w:t>Whether the issues have been resolved as far as practicable?</w:t>
      </w:r>
    </w:p>
    <w:p w14:paraId="05C6C328" w14:textId="77777777" w:rsidR="00CA289A" w:rsidRPr="003F748F" w:rsidRDefault="00CA289A" w:rsidP="00CA289A">
      <w:pPr>
        <w:pStyle w:val="ListParagraph"/>
        <w:numPr>
          <w:ilvl w:val="0"/>
          <w:numId w:val="6"/>
        </w:numPr>
        <w:rPr>
          <w:rFonts w:ascii="Sassoon Infant Std" w:hAnsi="Sassoon Infant Std"/>
          <w:sz w:val="28"/>
          <w:szCs w:val="28"/>
        </w:rPr>
      </w:pPr>
      <w:r w:rsidRPr="003F748F">
        <w:rPr>
          <w:rFonts w:ascii="Sassoon Infant Std" w:hAnsi="Sassoon Infant Std"/>
          <w:sz w:val="28"/>
          <w:szCs w:val="28"/>
        </w:rPr>
        <w:t>Whether the relationships have been restored as far as practicable?</w:t>
      </w:r>
    </w:p>
    <w:p w14:paraId="353993CC" w14:textId="77777777" w:rsidR="00CA289A" w:rsidRPr="003F748F" w:rsidRDefault="00CA289A" w:rsidP="00CA289A">
      <w:pPr>
        <w:pStyle w:val="ListParagraph"/>
        <w:numPr>
          <w:ilvl w:val="0"/>
          <w:numId w:val="6"/>
        </w:numPr>
        <w:rPr>
          <w:rFonts w:ascii="Sassoon Infant Std" w:hAnsi="Sassoon Infant Std"/>
          <w:sz w:val="28"/>
          <w:szCs w:val="28"/>
        </w:rPr>
      </w:pPr>
      <w:r w:rsidRPr="003F748F">
        <w:rPr>
          <w:rFonts w:ascii="Sassoon Infant Std" w:hAnsi="Sassoon Infant Std"/>
          <w:sz w:val="28"/>
          <w:szCs w:val="28"/>
        </w:rPr>
        <w:t>Any feedback from the parties or the school Principal or Deputy Principal?</w:t>
      </w:r>
    </w:p>
    <w:p w14:paraId="7CE7D0C6"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 xml:space="preserve">When a parent is not satisfied that the school has dealt with a bullying case in accordance with the stated procedures the parents must be referred to the school complaints procedure </w:t>
      </w:r>
      <w:r w:rsidRPr="003F748F">
        <w:rPr>
          <w:rFonts w:ascii="Sassoon Infant Std" w:hAnsi="Sassoon Infant Std"/>
          <w:b/>
          <w:sz w:val="28"/>
          <w:szCs w:val="28"/>
        </w:rPr>
        <w:t>i.e. relevant Teacher /Individual/Principal/Parent/BOM.</w:t>
      </w:r>
    </w:p>
    <w:p w14:paraId="644129B3"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In the event that a parent has exhausted the school’s complaint procedure and is still not satisfied the school must advise them of their right to make a complaint to the Ombudsman for Children.</w:t>
      </w:r>
    </w:p>
    <w:p w14:paraId="32E995EA" w14:textId="77777777" w:rsidR="00CA289A" w:rsidRPr="003F748F" w:rsidRDefault="00CA289A" w:rsidP="00CA289A">
      <w:pPr>
        <w:rPr>
          <w:rFonts w:ascii="Sassoon Infant Std" w:hAnsi="Sassoon Infant Std"/>
          <w:sz w:val="28"/>
          <w:szCs w:val="28"/>
          <w:u w:val="single"/>
        </w:rPr>
      </w:pPr>
      <w:r w:rsidRPr="003F748F">
        <w:rPr>
          <w:rFonts w:ascii="Sassoon Infant Std" w:hAnsi="Sassoon Infant Std"/>
          <w:sz w:val="28"/>
          <w:szCs w:val="28"/>
          <w:u w:val="single"/>
        </w:rPr>
        <w:t>Recording of Bullying behaviour</w:t>
      </w:r>
    </w:p>
    <w:p w14:paraId="4628FC56"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lastRenderedPageBreak/>
        <w:t>Record all incidents in a factual manner.</w:t>
      </w:r>
    </w:p>
    <w:p w14:paraId="2D655047"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St. Kevin’s Girls’ procedures for noting and reporting bullying behaviour are as follows:</w:t>
      </w:r>
    </w:p>
    <w:p w14:paraId="22C56FE3" w14:textId="77777777" w:rsidR="00CA289A" w:rsidRPr="003F748F" w:rsidRDefault="00CA289A" w:rsidP="00CA289A">
      <w:pPr>
        <w:pStyle w:val="ListParagraph"/>
        <w:numPr>
          <w:ilvl w:val="0"/>
          <w:numId w:val="7"/>
        </w:numPr>
        <w:rPr>
          <w:rFonts w:ascii="Sassoon Infant Std" w:hAnsi="Sassoon Infant Std"/>
          <w:sz w:val="28"/>
          <w:szCs w:val="28"/>
        </w:rPr>
      </w:pPr>
      <w:r w:rsidRPr="003F748F">
        <w:rPr>
          <w:rFonts w:ascii="Sassoon Infant Std" w:hAnsi="Sassoon Infant Std"/>
          <w:sz w:val="28"/>
          <w:szCs w:val="28"/>
        </w:rPr>
        <w:t>All staff must keep a written record of any incidents witnessed by them or notified to them.</w:t>
      </w:r>
    </w:p>
    <w:p w14:paraId="0B6224DF" w14:textId="77777777" w:rsidR="00CA289A" w:rsidRPr="003F748F" w:rsidRDefault="00CA289A" w:rsidP="00CA289A">
      <w:pPr>
        <w:pStyle w:val="ListParagraph"/>
        <w:numPr>
          <w:ilvl w:val="0"/>
          <w:numId w:val="7"/>
        </w:numPr>
        <w:rPr>
          <w:rFonts w:ascii="Sassoon Infant Std" w:hAnsi="Sassoon Infant Std"/>
          <w:sz w:val="28"/>
          <w:szCs w:val="28"/>
        </w:rPr>
      </w:pPr>
      <w:r w:rsidRPr="003F748F">
        <w:rPr>
          <w:rFonts w:ascii="Sassoon Infant Std" w:hAnsi="Sassoon Infant Std"/>
          <w:sz w:val="28"/>
          <w:szCs w:val="28"/>
        </w:rPr>
        <w:t>They will be put in the incident book. All incidents must be recorded to the relevant teacher.</w:t>
      </w:r>
    </w:p>
    <w:p w14:paraId="4F2D247A" w14:textId="77777777" w:rsidR="00CA289A" w:rsidRPr="003F748F" w:rsidRDefault="00CA289A" w:rsidP="00CA289A">
      <w:pPr>
        <w:pStyle w:val="ListParagraph"/>
        <w:numPr>
          <w:ilvl w:val="0"/>
          <w:numId w:val="7"/>
        </w:numPr>
        <w:rPr>
          <w:rFonts w:ascii="Sassoon Infant Std" w:hAnsi="Sassoon Infant Std"/>
          <w:sz w:val="28"/>
          <w:szCs w:val="28"/>
        </w:rPr>
      </w:pPr>
      <w:r w:rsidRPr="003F748F">
        <w:rPr>
          <w:rFonts w:ascii="Sassoon Infant Std" w:hAnsi="Sassoon Infant Std"/>
          <w:sz w:val="28"/>
          <w:szCs w:val="28"/>
        </w:rPr>
        <w:t>While all reports must be dealt with by the relevant teacher, the relevant teacher must keep a written record of the reports the actions taken and any discussions with those involved regarding same.</w:t>
      </w:r>
    </w:p>
    <w:p w14:paraId="11DD2F45" w14:textId="77777777" w:rsidR="00CA289A" w:rsidRPr="003F748F" w:rsidRDefault="00CA289A" w:rsidP="00CA289A">
      <w:pPr>
        <w:pStyle w:val="ListParagraph"/>
        <w:numPr>
          <w:ilvl w:val="0"/>
          <w:numId w:val="7"/>
        </w:numPr>
        <w:rPr>
          <w:rFonts w:ascii="Sassoon Infant Std" w:hAnsi="Sassoon Infant Std"/>
          <w:sz w:val="28"/>
          <w:szCs w:val="28"/>
        </w:rPr>
      </w:pPr>
      <w:r w:rsidRPr="003F748F">
        <w:rPr>
          <w:rFonts w:ascii="Sassoon Infant Std" w:hAnsi="Sassoon Infant Std"/>
          <w:sz w:val="28"/>
          <w:szCs w:val="28"/>
        </w:rPr>
        <w:t>The relevant teacher must inform the principal of all incidents being investigated.</w:t>
      </w:r>
    </w:p>
    <w:p w14:paraId="6D6B2076" w14:textId="77777777" w:rsidR="00CA289A" w:rsidRPr="003F748F" w:rsidRDefault="00CA289A" w:rsidP="00CA289A">
      <w:pPr>
        <w:rPr>
          <w:rFonts w:ascii="Sassoon Infant Std" w:hAnsi="Sassoon Infant Std"/>
          <w:sz w:val="28"/>
          <w:szCs w:val="28"/>
          <w:u w:val="single"/>
        </w:rPr>
      </w:pPr>
    </w:p>
    <w:p w14:paraId="41C94A20" w14:textId="77777777" w:rsidR="00CA289A" w:rsidRPr="003F748F" w:rsidRDefault="00CA289A" w:rsidP="00CA289A">
      <w:pPr>
        <w:rPr>
          <w:rFonts w:ascii="Sassoon Infant Std" w:hAnsi="Sassoon Infant Std"/>
          <w:sz w:val="28"/>
          <w:szCs w:val="28"/>
          <w:u w:val="single"/>
        </w:rPr>
      </w:pPr>
    </w:p>
    <w:p w14:paraId="622D7FD2" w14:textId="77777777" w:rsidR="00CA289A" w:rsidRPr="003F748F" w:rsidRDefault="00CA289A" w:rsidP="00CA289A">
      <w:pPr>
        <w:rPr>
          <w:rFonts w:ascii="Sassoon Infant Std" w:hAnsi="Sassoon Infant Std"/>
          <w:sz w:val="28"/>
          <w:szCs w:val="28"/>
          <w:u w:val="single"/>
        </w:rPr>
      </w:pPr>
    </w:p>
    <w:p w14:paraId="068D7F19" w14:textId="77777777" w:rsidR="00CA289A" w:rsidRPr="003F748F" w:rsidRDefault="00CA289A" w:rsidP="00CA289A">
      <w:pPr>
        <w:rPr>
          <w:rFonts w:ascii="Sassoon Infant Std" w:hAnsi="Sassoon Infant Std"/>
          <w:sz w:val="28"/>
          <w:szCs w:val="28"/>
          <w:u w:val="single"/>
        </w:rPr>
      </w:pPr>
      <w:r w:rsidRPr="003F748F">
        <w:rPr>
          <w:rFonts w:ascii="Sassoon Infant Std" w:hAnsi="Sassoon Infant Std"/>
          <w:sz w:val="28"/>
          <w:szCs w:val="28"/>
          <w:u w:val="single"/>
        </w:rPr>
        <w:t>Formal stage 1</w:t>
      </w:r>
    </w:p>
    <w:p w14:paraId="7D519375"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Determine that bullying has occurred</w:t>
      </w:r>
    </w:p>
    <w:p w14:paraId="3D92E43E"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If it is determined by the relevant teacher that bullying has occurred the relevant teacher must keep appropriate written records which will assist her efforts to resolve the issues and restore as far as practicable the relationships of the parties involved.</w:t>
      </w:r>
    </w:p>
    <w:p w14:paraId="474AF85D"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The school will store all records retained by the relevant teacher.</w:t>
      </w:r>
    </w:p>
    <w:p w14:paraId="2226D976" w14:textId="77777777" w:rsidR="00CA289A" w:rsidRPr="003F748F" w:rsidRDefault="00CA289A" w:rsidP="00CA289A">
      <w:pPr>
        <w:rPr>
          <w:rFonts w:ascii="Sassoon Infant Std" w:hAnsi="Sassoon Infant Std"/>
          <w:sz w:val="28"/>
          <w:szCs w:val="28"/>
          <w:u w:val="single"/>
        </w:rPr>
      </w:pPr>
      <w:r w:rsidRPr="003F748F">
        <w:rPr>
          <w:rFonts w:ascii="Sassoon Infant Std" w:hAnsi="Sassoon Infant Std"/>
          <w:sz w:val="28"/>
          <w:szCs w:val="28"/>
          <w:u w:val="single"/>
        </w:rPr>
        <w:t>Formal Stage 2</w:t>
      </w:r>
    </w:p>
    <w:p w14:paraId="477136E5"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The relevant teacher must use the recording template at Appendix 3 to record the bullying behaviour in the following circumstances.</w:t>
      </w:r>
    </w:p>
    <w:p w14:paraId="5D53BD6A"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In cases where she considers that the bullying behaviour has not been adequately and appropriately addressed within 20 school days after she determined that bullying behaviour occurred.</w:t>
      </w:r>
    </w:p>
    <w:p w14:paraId="70967D9F"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As the school has decided as part of its Anti -Bullying policy that in certain circumstances bullying behaviour must be recorded and reported immediately to the Principal or Deputy Principal as applicable.</w:t>
      </w:r>
    </w:p>
    <w:p w14:paraId="585E2F1A"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St. Kevin’s GNS list the following behaviour as warranting recording and they should be reported immediately in line with St. Kevin’s code of behaviour.</w:t>
      </w:r>
    </w:p>
    <w:p w14:paraId="3041D97B"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When a recording template is used it must be retained by the relevant teacher in question and a copy maintained by the principal. Records to be kept under lock and key.</w:t>
      </w:r>
    </w:p>
    <w:p w14:paraId="6940FFC6"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Intervention Strategies to be used:</w:t>
      </w:r>
    </w:p>
    <w:p w14:paraId="7DA142B1"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t>Teacher interviews with all pupils</w:t>
      </w:r>
    </w:p>
    <w:p w14:paraId="2E88727E"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lastRenderedPageBreak/>
        <w:t>Survey</w:t>
      </w:r>
    </w:p>
    <w:p w14:paraId="439D1EB8"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t>Negotiating promise/agreement</w:t>
      </w:r>
    </w:p>
    <w:p w14:paraId="7DB0559A"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t>Working with parents</w:t>
      </w:r>
    </w:p>
    <w:p w14:paraId="70D0F033"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t>No blame approach</w:t>
      </w:r>
    </w:p>
    <w:p w14:paraId="1A9BCD17"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t>Restorative interviews</w:t>
      </w:r>
    </w:p>
    <w:p w14:paraId="6617A8DF" w14:textId="77777777" w:rsidR="00CA289A" w:rsidRPr="003F748F" w:rsidRDefault="00CA289A" w:rsidP="00CA289A">
      <w:pPr>
        <w:pStyle w:val="ListParagraph"/>
        <w:numPr>
          <w:ilvl w:val="0"/>
          <w:numId w:val="8"/>
        </w:numPr>
        <w:rPr>
          <w:rFonts w:ascii="Sassoon Infant Std" w:hAnsi="Sassoon Infant Std"/>
          <w:sz w:val="28"/>
          <w:szCs w:val="28"/>
        </w:rPr>
      </w:pPr>
      <w:r w:rsidRPr="003F748F">
        <w:rPr>
          <w:rFonts w:ascii="Sassoon Infant Std" w:hAnsi="Sassoon Infant Std"/>
          <w:sz w:val="28"/>
          <w:szCs w:val="28"/>
        </w:rPr>
        <w:t>Restorative conferencing</w:t>
      </w:r>
    </w:p>
    <w:p w14:paraId="34B651B9" w14:textId="77777777" w:rsidR="00CA289A" w:rsidRPr="003F748F" w:rsidRDefault="00CA289A" w:rsidP="00CA289A">
      <w:pPr>
        <w:rPr>
          <w:rFonts w:ascii="Sassoon Infant Std" w:hAnsi="Sassoon Infant Std"/>
          <w:sz w:val="28"/>
          <w:szCs w:val="28"/>
        </w:rPr>
      </w:pPr>
    </w:p>
    <w:p w14:paraId="5169F076"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The school’s programme of support for working with pupils affected by bullying is as follows (see Section 6.8 of the Anti-Bullying Procedures for Primary and Post-Primary Schools):</w:t>
      </w:r>
    </w:p>
    <w:p w14:paraId="683AB8EE" w14:textId="77777777" w:rsidR="00CA289A" w:rsidRPr="003F748F" w:rsidRDefault="00CA289A" w:rsidP="00CA289A">
      <w:pPr>
        <w:rPr>
          <w:rFonts w:ascii="Sassoon Infant Std" w:hAnsi="Sassoon Infant Std"/>
          <w:sz w:val="28"/>
          <w:szCs w:val="28"/>
        </w:rPr>
      </w:pPr>
      <w:r w:rsidRPr="003F748F">
        <w:rPr>
          <w:rFonts w:ascii="Sassoon Infant Std" w:hAnsi="Sassoon Infant Std"/>
          <w:sz w:val="28"/>
          <w:szCs w:val="28"/>
        </w:rPr>
        <w:t>All-in school supports will be provided for the pupils affected by bullying to participate in activities designed to raise their self- esteem, to develop friendships and social skills and build resilience e.g.  Buddy system, group work such as circle time.</w:t>
      </w:r>
    </w:p>
    <w:p w14:paraId="151490BC" w14:textId="0D347DDB" w:rsidR="00CA289A" w:rsidRPr="003C1D43" w:rsidRDefault="00CA289A" w:rsidP="003C1D43">
      <w:pPr>
        <w:rPr>
          <w:rFonts w:ascii="Sassoon Infant Std" w:hAnsi="Sassoon Infant Std"/>
          <w:sz w:val="28"/>
          <w:szCs w:val="28"/>
        </w:rPr>
      </w:pPr>
      <w:r w:rsidRPr="003F748F">
        <w:rPr>
          <w:rFonts w:ascii="Sassoon Infant Std" w:hAnsi="Sassoon Infant Std"/>
          <w:sz w:val="28"/>
          <w:szCs w:val="28"/>
        </w:rPr>
        <w:t>Pupils should understand that there are no innocent bystanders and that incidents of bullying must be reported to a teacher</w:t>
      </w:r>
      <w:r w:rsidR="000C3F4C">
        <w:rPr>
          <w:rFonts w:ascii="Sassoon Infant Std" w:hAnsi="Sassoon Infant Std"/>
          <w:sz w:val="28"/>
          <w:szCs w:val="28"/>
        </w:rPr>
        <w:t>.</w:t>
      </w:r>
    </w:p>
    <w:p w14:paraId="353694BE" w14:textId="77777777" w:rsidR="00CA289A" w:rsidRPr="003F748F" w:rsidRDefault="00CA289A" w:rsidP="00CA289A">
      <w:pPr>
        <w:spacing w:after="99"/>
        <w:jc w:val="both"/>
        <w:rPr>
          <w:rFonts w:ascii="Sassoon Infant Std" w:hAnsi="Sassoon Infant Std"/>
          <w:b/>
          <w:sz w:val="28"/>
          <w:szCs w:val="28"/>
        </w:rPr>
      </w:pPr>
    </w:p>
    <w:p w14:paraId="09F500D6" w14:textId="77777777" w:rsidR="00CA289A" w:rsidRPr="003F748F" w:rsidRDefault="00CA289A" w:rsidP="00CA289A">
      <w:pPr>
        <w:spacing w:after="99"/>
        <w:jc w:val="both"/>
        <w:rPr>
          <w:rFonts w:ascii="Sassoon Infant Std" w:hAnsi="Sassoon Infant Std"/>
          <w:b/>
          <w:sz w:val="28"/>
          <w:szCs w:val="28"/>
        </w:rPr>
      </w:pPr>
    </w:p>
    <w:p w14:paraId="172DD3FB" w14:textId="77777777" w:rsidR="00CA289A" w:rsidRPr="003F748F" w:rsidRDefault="00CA289A" w:rsidP="00CA289A">
      <w:pPr>
        <w:numPr>
          <w:ilvl w:val="0"/>
          <w:numId w:val="1"/>
        </w:numPr>
        <w:spacing w:after="99"/>
        <w:jc w:val="both"/>
        <w:rPr>
          <w:rFonts w:ascii="Sassoon Infant Std" w:hAnsi="Sassoon Infant Std"/>
          <w:b/>
          <w:sz w:val="28"/>
          <w:szCs w:val="28"/>
          <w:lang w:eastAsia="en-US"/>
        </w:rPr>
      </w:pPr>
      <w:r w:rsidRPr="003F748F">
        <w:rPr>
          <w:rFonts w:ascii="Sassoon Infant Std" w:hAnsi="Sassoon Infant Std"/>
          <w:b/>
          <w:sz w:val="28"/>
          <w:szCs w:val="28"/>
        </w:rPr>
        <w:t>Supervision and Monitoring of Pupils</w:t>
      </w:r>
    </w:p>
    <w:p w14:paraId="542A0D8A" w14:textId="77777777" w:rsidR="00CA289A" w:rsidRPr="003F748F" w:rsidRDefault="00CA289A" w:rsidP="00CA289A">
      <w:pPr>
        <w:spacing w:after="99"/>
        <w:ind w:left="360"/>
        <w:jc w:val="both"/>
        <w:rPr>
          <w:rFonts w:ascii="Sassoon Infant Std" w:hAnsi="Sassoon Infant Std"/>
          <w:sz w:val="28"/>
          <w:szCs w:val="28"/>
        </w:rPr>
      </w:pPr>
    </w:p>
    <w:p w14:paraId="6C563A4D"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rPr>
        <w:t>The Board of Management confirms that appropriate supervision and monitoring policies and practices are in place to both prevent and deal with bullying behaviour</w:t>
      </w:r>
      <w:r w:rsidRPr="003F748F">
        <w:rPr>
          <w:rFonts w:ascii="Sassoon Infant Std" w:hAnsi="Sassoon Infant Std"/>
          <w:sz w:val="28"/>
          <w:szCs w:val="28"/>
          <w:lang w:eastAsia="en-US"/>
        </w:rPr>
        <w:t xml:space="preserve"> and to facilitate early intervention where possible.</w:t>
      </w:r>
    </w:p>
    <w:p w14:paraId="43078DA4"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There are agreed monitoring and supervision of practices in schools.</w:t>
      </w:r>
    </w:p>
    <w:p w14:paraId="13D19530"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Danger spots have been identified.</w:t>
      </w:r>
    </w:p>
    <w:p w14:paraId="6A550649"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Parents and pupils have been consulted.</w:t>
      </w:r>
    </w:p>
    <w:p w14:paraId="5ADF1308"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All student support and care structures will support (SPHE, guidance will assist in counteracting bullying.</w:t>
      </w:r>
    </w:p>
    <w:p w14:paraId="3AEA050E"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All internet sessions are supervised by a teacher.</w:t>
      </w:r>
    </w:p>
    <w:p w14:paraId="3ED0BA2F"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The school reminds parents of the need to monitor pupils’ internet usage.</w:t>
      </w:r>
    </w:p>
    <w:p w14:paraId="68837D94" w14:textId="77777777" w:rsidR="00CA289A" w:rsidRPr="003F748F" w:rsidRDefault="00CA289A" w:rsidP="00CA289A">
      <w:pPr>
        <w:spacing w:after="99"/>
        <w:ind w:left="720"/>
        <w:jc w:val="both"/>
        <w:rPr>
          <w:rFonts w:ascii="Sassoon Infant Std" w:hAnsi="Sassoon Infant Std"/>
          <w:sz w:val="28"/>
          <w:szCs w:val="28"/>
          <w:lang w:val="ga-IE" w:eastAsia="en-US"/>
        </w:rPr>
      </w:pPr>
      <w:r w:rsidRPr="003F748F">
        <w:rPr>
          <w:rFonts w:ascii="Sassoon Infant Std" w:hAnsi="Sassoon Infant Std"/>
          <w:sz w:val="28"/>
          <w:szCs w:val="28"/>
          <w:lang w:val="en-IE" w:eastAsia="en-US"/>
        </w:rPr>
        <w:t>-</w:t>
      </w:r>
      <w:r w:rsidRPr="003F748F">
        <w:rPr>
          <w:rFonts w:ascii="Sassoon Infant Std" w:hAnsi="Sassoon Infant Std"/>
          <w:sz w:val="28"/>
          <w:szCs w:val="28"/>
          <w:lang w:val="ga-IE" w:eastAsia="en-US"/>
        </w:rPr>
        <w:t>The schools’broadband system has blocked all social networking sites as they take up too much of the bandwidth which is provided for educational purposes only.</w:t>
      </w:r>
    </w:p>
    <w:p w14:paraId="1775952C" w14:textId="77777777" w:rsidR="00CA289A" w:rsidRPr="003F748F" w:rsidRDefault="00CA289A" w:rsidP="00CA289A">
      <w:pPr>
        <w:spacing w:after="99"/>
        <w:ind w:left="360"/>
        <w:jc w:val="both"/>
        <w:rPr>
          <w:rFonts w:ascii="Sassoon Infant Std" w:hAnsi="Sassoon Infant Std"/>
          <w:sz w:val="28"/>
          <w:szCs w:val="28"/>
          <w:lang w:eastAsia="en-US"/>
        </w:rPr>
      </w:pPr>
    </w:p>
    <w:p w14:paraId="14E87CDF" w14:textId="77777777" w:rsidR="00CA289A" w:rsidRPr="003F748F" w:rsidRDefault="00CA289A" w:rsidP="00CA289A">
      <w:pPr>
        <w:spacing w:after="99"/>
        <w:ind w:left="786"/>
        <w:jc w:val="both"/>
        <w:rPr>
          <w:rFonts w:ascii="Sassoon Infant Std" w:hAnsi="Sassoon Infant Std"/>
          <w:b/>
          <w:sz w:val="28"/>
          <w:szCs w:val="28"/>
        </w:rPr>
      </w:pPr>
    </w:p>
    <w:p w14:paraId="360B4038" w14:textId="77777777" w:rsidR="00CA289A" w:rsidRPr="003F748F" w:rsidRDefault="00CA289A" w:rsidP="00CA289A">
      <w:pPr>
        <w:spacing w:after="99"/>
        <w:ind w:left="786"/>
        <w:jc w:val="both"/>
        <w:rPr>
          <w:rFonts w:ascii="Sassoon Infant Std" w:hAnsi="Sassoon Infant Std"/>
          <w:b/>
          <w:sz w:val="28"/>
          <w:szCs w:val="28"/>
        </w:rPr>
      </w:pPr>
    </w:p>
    <w:p w14:paraId="68AB6993" w14:textId="77777777" w:rsidR="00CA289A" w:rsidRPr="003F748F" w:rsidRDefault="00CA289A" w:rsidP="00CA289A">
      <w:pPr>
        <w:numPr>
          <w:ilvl w:val="0"/>
          <w:numId w:val="1"/>
        </w:numPr>
        <w:spacing w:after="99"/>
        <w:jc w:val="both"/>
        <w:rPr>
          <w:rFonts w:ascii="Sassoon Infant Std" w:hAnsi="Sassoon Infant Std"/>
          <w:b/>
          <w:sz w:val="28"/>
          <w:szCs w:val="28"/>
        </w:rPr>
      </w:pPr>
      <w:r w:rsidRPr="003F748F">
        <w:rPr>
          <w:rFonts w:ascii="Sassoon Infant Std" w:hAnsi="Sassoon Infant Std"/>
          <w:b/>
          <w:sz w:val="28"/>
          <w:szCs w:val="28"/>
        </w:rPr>
        <w:t>Prevention of Harassment</w:t>
      </w:r>
    </w:p>
    <w:p w14:paraId="12FE2650" w14:textId="77777777" w:rsidR="00CA289A" w:rsidRPr="003F748F" w:rsidRDefault="00CA289A" w:rsidP="00CA289A">
      <w:pPr>
        <w:spacing w:after="99"/>
        <w:ind w:left="360"/>
        <w:jc w:val="both"/>
        <w:rPr>
          <w:rFonts w:ascii="Sassoon Infant Std" w:hAnsi="Sassoon Infant Std"/>
          <w:sz w:val="28"/>
          <w:szCs w:val="28"/>
        </w:rPr>
      </w:pPr>
    </w:p>
    <w:p w14:paraId="3B1092D8" w14:textId="77777777" w:rsidR="00CA289A" w:rsidRPr="003F748F" w:rsidRDefault="00CA289A" w:rsidP="00CA289A">
      <w:pPr>
        <w:spacing w:after="99"/>
        <w:ind w:left="720"/>
        <w:jc w:val="both"/>
        <w:rPr>
          <w:rFonts w:ascii="Sassoon Infant Std" w:hAnsi="Sassoon Infant Std"/>
          <w:sz w:val="28"/>
          <w:szCs w:val="28"/>
        </w:rPr>
      </w:pPr>
      <w:r w:rsidRPr="003F748F">
        <w:rPr>
          <w:rFonts w:ascii="Sassoon Infant Std" w:hAnsi="Sassoon Infant Std"/>
          <w:sz w:val="28"/>
          <w:szCs w:val="28"/>
        </w:rPr>
        <w:t xml:space="preserve">The Board of Management confirms that the school will, in accordance with its obligations under </w:t>
      </w:r>
      <w:r w:rsidRPr="003F748F">
        <w:rPr>
          <w:rFonts w:ascii="Sassoon Infant Std" w:hAnsi="Sassoon Infant Std"/>
          <w:color w:val="000000"/>
          <w:sz w:val="28"/>
          <w:szCs w:val="28"/>
          <w:lang w:val="en-IE" w:eastAsia="en-IE"/>
        </w:rPr>
        <w:t>equality legislation</w:t>
      </w:r>
      <w:r w:rsidRPr="003F748F">
        <w:rPr>
          <w:rFonts w:ascii="Sassoon Infant Std" w:hAnsi="Sassoon Infant Std"/>
          <w:sz w:val="28"/>
          <w:szCs w:val="28"/>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05DE42C3" w14:textId="77777777" w:rsidR="00CA289A" w:rsidRPr="003F748F" w:rsidRDefault="00CA289A" w:rsidP="00CA289A">
      <w:pPr>
        <w:spacing w:after="99"/>
        <w:jc w:val="both"/>
        <w:rPr>
          <w:rFonts w:ascii="Sassoon Infant Std" w:hAnsi="Sassoon Infant Std"/>
          <w:sz w:val="28"/>
          <w:szCs w:val="28"/>
        </w:rPr>
      </w:pPr>
    </w:p>
    <w:p w14:paraId="3AB3E199" w14:textId="77777777" w:rsidR="00CA289A" w:rsidRPr="00832509" w:rsidRDefault="00CA289A" w:rsidP="00CA289A">
      <w:pPr>
        <w:numPr>
          <w:ilvl w:val="0"/>
          <w:numId w:val="1"/>
        </w:numPr>
        <w:spacing w:after="99"/>
        <w:jc w:val="both"/>
        <w:rPr>
          <w:rFonts w:ascii="Sassoon Infant Std" w:hAnsi="Sassoon Infant Std"/>
          <w:sz w:val="28"/>
          <w:szCs w:val="28"/>
        </w:rPr>
      </w:pPr>
      <w:r w:rsidRPr="00832509">
        <w:rPr>
          <w:rFonts w:ascii="Sassoon Infant Std" w:hAnsi="Sassoon Infant Std"/>
          <w:sz w:val="28"/>
          <w:szCs w:val="28"/>
        </w:rPr>
        <w:t xml:space="preserve">This policy was adopted by the Board of Management on </w:t>
      </w:r>
      <w:r w:rsidRPr="00832509">
        <w:rPr>
          <w:rFonts w:ascii="Sassoon Infant Std" w:hAnsi="Sassoon Infant Std"/>
          <w:sz w:val="28"/>
          <w:szCs w:val="28"/>
          <w:lang w:val="ga-IE"/>
        </w:rPr>
        <w:t>8-04-2014 and ratified by the BOM on 15/02/17</w:t>
      </w:r>
    </w:p>
    <w:p w14:paraId="21E26B3F" w14:textId="77777777" w:rsidR="00CA289A" w:rsidRPr="003F748F" w:rsidRDefault="00CA289A" w:rsidP="00CA289A">
      <w:pPr>
        <w:spacing w:after="99"/>
        <w:jc w:val="both"/>
        <w:rPr>
          <w:rFonts w:ascii="Sassoon Infant Std" w:hAnsi="Sassoon Infant Std"/>
          <w:sz w:val="28"/>
          <w:szCs w:val="28"/>
        </w:rPr>
      </w:pPr>
    </w:p>
    <w:p w14:paraId="0639205D" w14:textId="77777777" w:rsidR="00CA289A" w:rsidRPr="003F748F" w:rsidRDefault="00CA289A" w:rsidP="00CA289A">
      <w:pPr>
        <w:numPr>
          <w:ilvl w:val="0"/>
          <w:numId w:val="1"/>
        </w:numPr>
        <w:spacing w:after="99"/>
        <w:jc w:val="both"/>
        <w:rPr>
          <w:rFonts w:ascii="Sassoon Infant Std" w:hAnsi="Sassoon Infant Std"/>
          <w:sz w:val="28"/>
          <w:szCs w:val="28"/>
        </w:rPr>
      </w:pPr>
      <w:r w:rsidRPr="003F748F">
        <w:rPr>
          <w:rFonts w:ascii="Sassoon Infant Std" w:hAnsi="Sassoon Infant Std"/>
          <w:sz w:val="28"/>
          <w:szCs w:val="28"/>
        </w:rPr>
        <w:t xml:space="preserve">This policy has been made available to school personnel, published on the school website and provided to the Parents’ Association. A copy of this policy will be made available to the Department and the patron if requested. </w:t>
      </w:r>
    </w:p>
    <w:p w14:paraId="589B4668" w14:textId="77777777" w:rsidR="00CA289A" w:rsidRPr="003F748F" w:rsidRDefault="00CA289A" w:rsidP="00CA289A">
      <w:pPr>
        <w:ind w:left="360"/>
        <w:rPr>
          <w:rFonts w:ascii="Sassoon Infant Std" w:hAnsi="Sassoon Infant Std"/>
          <w:sz w:val="28"/>
          <w:szCs w:val="28"/>
          <w:lang w:val="en-IE" w:eastAsia="en-IE"/>
        </w:rPr>
      </w:pPr>
    </w:p>
    <w:p w14:paraId="57E8ED94" w14:textId="55E6935D" w:rsidR="00CA289A" w:rsidRPr="003F748F" w:rsidRDefault="00CA289A" w:rsidP="00CA289A">
      <w:pPr>
        <w:numPr>
          <w:ilvl w:val="0"/>
          <w:numId w:val="1"/>
        </w:numPr>
        <w:spacing w:after="99"/>
        <w:jc w:val="both"/>
        <w:rPr>
          <w:rFonts w:ascii="Sassoon Infant Std" w:hAnsi="Sassoon Infant Std"/>
          <w:sz w:val="28"/>
          <w:szCs w:val="28"/>
        </w:rPr>
      </w:pPr>
      <w:r w:rsidRPr="003F748F">
        <w:rPr>
          <w:rFonts w:ascii="Sassoon Infant Std" w:hAnsi="Sassoon Infant Std"/>
          <w:sz w:val="28"/>
          <w:szCs w:val="28"/>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(where one exists).  A record of the review and its outcome will be made available, if requested, to the patron and the Department. </w:t>
      </w:r>
    </w:p>
    <w:p w14:paraId="1DEF32E4" w14:textId="77777777" w:rsidR="00CA289A" w:rsidRPr="003F748F" w:rsidRDefault="00CA289A" w:rsidP="00CA289A">
      <w:pPr>
        <w:pStyle w:val="Default"/>
        <w:ind w:right="-680"/>
        <w:rPr>
          <w:rFonts w:ascii="Sassoon Infant Std" w:hAnsi="Sassoon Infant Std"/>
          <w:sz w:val="28"/>
          <w:szCs w:val="28"/>
        </w:rPr>
      </w:pPr>
    </w:p>
    <w:p w14:paraId="7C800C6C" w14:textId="4CCBEF57" w:rsidR="00CA289A" w:rsidRPr="003F748F" w:rsidRDefault="00CA289A" w:rsidP="00CA289A">
      <w:pPr>
        <w:pStyle w:val="Default"/>
        <w:ind w:left="360" w:right="-680" w:hanging="360"/>
        <w:rPr>
          <w:rFonts w:ascii="Sassoon Infant Std" w:hAnsi="Sassoon Infant Std"/>
          <w:sz w:val="28"/>
          <w:szCs w:val="28"/>
        </w:rPr>
      </w:pPr>
      <w:r w:rsidRPr="003F748F">
        <w:rPr>
          <w:rFonts w:ascii="Sassoon Infant Std" w:hAnsi="Sassoon Infant Std"/>
          <w:sz w:val="28"/>
          <w:szCs w:val="28"/>
        </w:rPr>
        <w:t xml:space="preserve">Signed: </w:t>
      </w:r>
      <w:r w:rsidR="002D1CFF">
        <w:rPr>
          <w:rFonts w:ascii="Sassoon Infant Std" w:hAnsi="Sassoon Infant Std"/>
          <w:noProof/>
          <w:sz w:val="28"/>
          <w:szCs w:val="28"/>
        </w:rPr>
        <w:drawing>
          <wp:inline distT="0" distB="0" distL="0" distR="0" wp14:anchorId="4BD19155" wp14:editId="2ABA6BF2">
            <wp:extent cx="981710" cy="5118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511810"/>
                    </a:xfrm>
                    <a:prstGeom prst="rect">
                      <a:avLst/>
                    </a:prstGeom>
                    <a:noFill/>
                  </pic:spPr>
                </pic:pic>
              </a:graphicData>
            </a:graphic>
          </wp:inline>
        </w:drawing>
      </w:r>
    </w:p>
    <w:p w14:paraId="795B72FA" w14:textId="1965871D" w:rsidR="002D1CFF" w:rsidRDefault="00CA289A" w:rsidP="00CA289A">
      <w:pPr>
        <w:pStyle w:val="Default"/>
        <w:ind w:left="360" w:right="-680" w:hanging="360"/>
        <w:rPr>
          <w:rFonts w:ascii="Sassoon Infant Std" w:hAnsi="Sassoon Infant Std"/>
          <w:sz w:val="28"/>
          <w:szCs w:val="28"/>
        </w:rPr>
      </w:pPr>
      <w:r w:rsidRPr="003F748F">
        <w:rPr>
          <w:rFonts w:ascii="Sassoon Infant Std" w:hAnsi="Sassoon Infant Std"/>
          <w:sz w:val="28"/>
          <w:szCs w:val="28"/>
        </w:rPr>
        <w:t xml:space="preserve">(Chairperson of Board of Management)  </w:t>
      </w:r>
    </w:p>
    <w:p w14:paraId="4FB88EBD" w14:textId="77777777" w:rsidR="0062004D" w:rsidRDefault="0062004D" w:rsidP="0062004D">
      <w:pPr>
        <w:pStyle w:val="Default"/>
        <w:ind w:right="-680"/>
        <w:rPr>
          <w:rFonts w:ascii="Sassoon Infant Std" w:hAnsi="Sassoon Infant Std"/>
          <w:sz w:val="28"/>
          <w:szCs w:val="28"/>
        </w:rPr>
      </w:pPr>
    </w:p>
    <w:p w14:paraId="687C7271" w14:textId="0E66D0C0" w:rsidR="008B7A7E" w:rsidRDefault="00CA289A" w:rsidP="0062004D">
      <w:pPr>
        <w:pStyle w:val="Default"/>
        <w:ind w:right="-680"/>
        <w:rPr>
          <w:rFonts w:ascii="Sassoon Infant Std" w:hAnsi="Sassoon Infant Std"/>
          <w:sz w:val="28"/>
          <w:szCs w:val="28"/>
        </w:rPr>
      </w:pPr>
      <w:r w:rsidRPr="003F748F">
        <w:rPr>
          <w:rFonts w:ascii="Sassoon Infant Std" w:hAnsi="Sassoon Infant Std"/>
          <w:sz w:val="28"/>
          <w:szCs w:val="28"/>
        </w:rPr>
        <w:t xml:space="preserve"> </w:t>
      </w:r>
      <w:r w:rsidR="007C6A29" w:rsidRPr="003F748F">
        <w:rPr>
          <w:rFonts w:ascii="Sassoon Infant Std" w:hAnsi="Sassoon Infant Std"/>
          <w:sz w:val="28"/>
          <w:szCs w:val="28"/>
        </w:rPr>
        <w:t xml:space="preserve">Signed:     </w:t>
      </w:r>
      <w:r w:rsidR="00331EDA">
        <w:rPr>
          <w:rFonts w:ascii="Sassoon Infant Std" w:hAnsi="Sassoon Infant Std"/>
          <w:noProof/>
          <w:sz w:val="28"/>
          <w:szCs w:val="28"/>
        </w:rPr>
        <w:drawing>
          <wp:inline distT="0" distB="0" distL="0" distR="0" wp14:anchorId="069B7675" wp14:editId="767D6E42">
            <wp:extent cx="1889760"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402590"/>
                    </a:xfrm>
                    <a:prstGeom prst="rect">
                      <a:avLst/>
                    </a:prstGeom>
                    <a:noFill/>
                  </pic:spPr>
                </pic:pic>
              </a:graphicData>
            </a:graphic>
          </wp:inline>
        </w:drawing>
      </w:r>
      <w:r w:rsidR="007C6A29" w:rsidRPr="003F748F">
        <w:rPr>
          <w:rFonts w:ascii="Sassoon Infant Std" w:hAnsi="Sassoon Infant Std"/>
          <w:sz w:val="28"/>
          <w:szCs w:val="28"/>
        </w:rPr>
        <w:t xml:space="preserve">             </w:t>
      </w:r>
    </w:p>
    <w:p w14:paraId="576982E5" w14:textId="7A1A92BE" w:rsidR="00CA289A" w:rsidRPr="003F748F" w:rsidRDefault="00CA289A" w:rsidP="0062004D">
      <w:pPr>
        <w:pStyle w:val="Default"/>
        <w:ind w:right="-680"/>
        <w:rPr>
          <w:rFonts w:ascii="Sassoon Infant Std" w:hAnsi="Sassoon Infant Std"/>
          <w:sz w:val="28"/>
          <w:szCs w:val="28"/>
        </w:rPr>
      </w:pPr>
      <w:r w:rsidRPr="003F748F">
        <w:rPr>
          <w:rFonts w:ascii="Sassoon Infant Std" w:hAnsi="Sassoon Infant Std"/>
          <w:sz w:val="28"/>
          <w:szCs w:val="28"/>
        </w:rPr>
        <w:t>(Principal)</w:t>
      </w:r>
    </w:p>
    <w:p w14:paraId="05CF682E" w14:textId="77777777" w:rsidR="00CA289A" w:rsidRPr="003F748F" w:rsidRDefault="00CA289A" w:rsidP="00CA289A">
      <w:pPr>
        <w:pStyle w:val="Default"/>
        <w:ind w:left="360" w:right="-680" w:hanging="360"/>
        <w:rPr>
          <w:rFonts w:ascii="Sassoon Infant Std" w:hAnsi="Sassoon Infant Std"/>
          <w:sz w:val="28"/>
          <w:szCs w:val="28"/>
        </w:rPr>
      </w:pPr>
    </w:p>
    <w:p w14:paraId="00DC7027" w14:textId="1879C28F" w:rsidR="00CA289A" w:rsidRPr="003F748F" w:rsidRDefault="00CA289A" w:rsidP="00CA289A">
      <w:pPr>
        <w:pStyle w:val="Default"/>
        <w:ind w:left="360" w:right="-680" w:hanging="360"/>
        <w:rPr>
          <w:rFonts w:ascii="Sassoon Infant Std" w:hAnsi="Sassoon Infant Std"/>
          <w:sz w:val="28"/>
          <w:szCs w:val="28"/>
        </w:rPr>
      </w:pPr>
      <w:r w:rsidRPr="003F748F">
        <w:rPr>
          <w:rFonts w:ascii="Sassoon Infant Std" w:hAnsi="Sassoon Infant Std"/>
          <w:sz w:val="28"/>
          <w:szCs w:val="28"/>
        </w:rPr>
        <w:lastRenderedPageBreak/>
        <w:t xml:space="preserve">Date: </w:t>
      </w:r>
      <w:r w:rsidR="00331EDA">
        <w:rPr>
          <w:rFonts w:ascii="Sassoon Infant Std" w:hAnsi="Sassoon Infant Std"/>
          <w:sz w:val="28"/>
          <w:szCs w:val="28"/>
        </w:rPr>
        <w:t>20/11/2021</w:t>
      </w:r>
    </w:p>
    <w:p w14:paraId="23C72791" w14:textId="77777777" w:rsidR="00CA289A" w:rsidRPr="003F748F" w:rsidRDefault="00CA289A" w:rsidP="00CA289A">
      <w:pPr>
        <w:pStyle w:val="Default"/>
        <w:ind w:right="-680"/>
        <w:rPr>
          <w:rFonts w:ascii="Sassoon Infant Std" w:hAnsi="Sassoon Infant Std"/>
          <w:sz w:val="28"/>
          <w:szCs w:val="28"/>
        </w:rPr>
      </w:pPr>
    </w:p>
    <w:p w14:paraId="2A459D47" w14:textId="44176CB4" w:rsidR="00CA289A" w:rsidRPr="003F748F" w:rsidRDefault="00CA289A" w:rsidP="00CA289A">
      <w:pPr>
        <w:pStyle w:val="Default"/>
        <w:ind w:left="360" w:right="-680" w:hanging="360"/>
        <w:rPr>
          <w:rFonts w:ascii="Sassoon Infant Std" w:hAnsi="Sassoon Infant Std"/>
          <w:color w:val="FF0000"/>
          <w:sz w:val="28"/>
          <w:szCs w:val="28"/>
          <w:lang w:val="ga-IE"/>
        </w:rPr>
      </w:pPr>
      <w:bookmarkStart w:id="0" w:name="_Appendix_2_Practical"/>
      <w:bookmarkEnd w:id="0"/>
    </w:p>
    <w:p w14:paraId="4BAF633A" w14:textId="77777777" w:rsidR="00CA289A" w:rsidRPr="003F748F" w:rsidRDefault="00CA289A" w:rsidP="00CA289A">
      <w:pPr>
        <w:rPr>
          <w:rFonts w:ascii="Sassoon Infant Std" w:hAnsi="Sassoon Infant Std"/>
          <w:sz w:val="28"/>
          <w:szCs w:val="28"/>
        </w:rPr>
      </w:pPr>
    </w:p>
    <w:p w14:paraId="3D20A25C" w14:textId="77777777" w:rsidR="005D0799" w:rsidRPr="003F748F" w:rsidRDefault="005D0799">
      <w:pPr>
        <w:rPr>
          <w:rFonts w:ascii="Sassoon Infant Std" w:hAnsi="Sassoon Infant Std"/>
          <w:sz w:val="28"/>
          <w:szCs w:val="28"/>
        </w:rPr>
      </w:pPr>
    </w:p>
    <w:sectPr w:rsidR="005D0799" w:rsidRPr="003F748F" w:rsidSect="00053B3E">
      <w:footerReference w:type="even" r:id="rId11"/>
      <w:footerReference w:type="default" r:id="rId12"/>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B20D" w14:textId="77777777" w:rsidR="00117D93" w:rsidRDefault="00117D93">
      <w:r>
        <w:separator/>
      </w:r>
    </w:p>
  </w:endnote>
  <w:endnote w:type="continuationSeparator" w:id="0">
    <w:p w14:paraId="320BE179" w14:textId="77777777" w:rsidR="00117D93" w:rsidRDefault="0011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93A2" w14:textId="77777777" w:rsidR="00CC531D" w:rsidRDefault="000C3F4C" w:rsidP="00142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26AB1" w14:textId="77777777" w:rsidR="00CC531D" w:rsidRDefault="008C3EA4" w:rsidP="00220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2"/>
      <w:docPartObj>
        <w:docPartGallery w:val="Page Numbers (Bottom of Page)"/>
        <w:docPartUnique/>
      </w:docPartObj>
    </w:sdtPr>
    <w:sdtEndPr/>
    <w:sdtContent>
      <w:p w14:paraId="6C0BB03B" w14:textId="77777777" w:rsidR="003251CF" w:rsidRDefault="000C3F4C">
        <w:pPr>
          <w:pStyle w:val="Footer"/>
        </w:pPr>
        <w:r>
          <w:fldChar w:fldCharType="begin"/>
        </w:r>
        <w:r>
          <w:instrText xml:space="preserve"> PAGE   \* MERGEFORMAT </w:instrText>
        </w:r>
        <w:r>
          <w:fldChar w:fldCharType="separate"/>
        </w:r>
        <w:r>
          <w:rPr>
            <w:noProof/>
          </w:rPr>
          <w:t>6</w:t>
        </w:r>
        <w:r>
          <w:rPr>
            <w:noProof/>
          </w:rPr>
          <w:fldChar w:fldCharType="end"/>
        </w:r>
      </w:p>
    </w:sdtContent>
  </w:sdt>
  <w:p w14:paraId="1774CB76" w14:textId="77777777" w:rsidR="00CC531D" w:rsidRDefault="008C3EA4" w:rsidP="00220B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B6E8" w14:textId="77777777" w:rsidR="00117D93" w:rsidRDefault="00117D93">
      <w:r>
        <w:separator/>
      </w:r>
    </w:p>
  </w:footnote>
  <w:footnote w:type="continuationSeparator" w:id="0">
    <w:p w14:paraId="233CB78E" w14:textId="77777777" w:rsidR="00117D93" w:rsidRDefault="0011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939"/>
    <w:multiLevelType w:val="hybridMultilevel"/>
    <w:tmpl w:val="CD4EB620"/>
    <w:lvl w:ilvl="0" w:tplc="18090009">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1B8E54E8"/>
    <w:multiLevelType w:val="hybridMultilevel"/>
    <w:tmpl w:val="30CC48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9D1631"/>
    <w:multiLevelType w:val="hybridMultilevel"/>
    <w:tmpl w:val="A622D9AA"/>
    <w:lvl w:ilvl="0" w:tplc="E1B2FB7A">
      <w:start w:val="3"/>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2EFA6F59"/>
    <w:multiLevelType w:val="hybridMultilevel"/>
    <w:tmpl w:val="FAFEA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6D3875"/>
    <w:multiLevelType w:val="hybridMultilevel"/>
    <w:tmpl w:val="1A96544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C04041"/>
    <w:multiLevelType w:val="hybridMultilevel"/>
    <w:tmpl w:val="7B88A1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FC0427C"/>
    <w:multiLevelType w:val="hybridMultilevel"/>
    <w:tmpl w:val="82A69E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91150397">
    <w:abstractNumId w:val="2"/>
  </w:num>
  <w:num w:numId="2" w16cid:durableId="1088574870">
    <w:abstractNumId w:val="7"/>
  </w:num>
  <w:num w:numId="3" w16cid:durableId="154691849">
    <w:abstractNumId w:val="6"/>
  </w:num>
  <w:num w:numId="4" w16cid:durableId="982539968">
    <w:abstractNumId w:val="3"/>
  </w:num>
  <w:num w:numId="5" w16cid:durableId="946228846">
    <w:abstractNumId w:val="4"/>
  </w:num>
  <w:num w:numId="6" w16cid:durableId="1287734421">
    <w:abstractNumId w:val="5"/>
  </w:num>
  <w:num w:numId="7" w16cid:durableId="1806388291">
    <w:abstractNumId w:val="9"/>
  </w:num>
  <w:num w:numId="8" w16cid:durableId="2091078778">
    <w:abstractNumId w:val="1"/>
  </w:num>
  <w:num w:numId="9" w16cid:durableId="1877616473">
    <w:abstractNumId w:val="0"/>
  </w:num>
  <w:num w:numId="10" w16cid:durableId="1627808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9A"/>
    <w:rsid w:val="000C3F4C"/>
    <w:rsid w:val="000C6D6B"/>
    <w:rsid w:val="000D2B46"/>
    <w:rsid w:val="00117D93"/>
    <w:rsid w:val="00236248"/>
    <w:rsid w:val="002A711D"/>
    <w:rsid w:val="002D1CFF"/>
    <w:rsid w:val="00300ABA"/>
    <w:rsid w:val="00331EDA"/>
    <w:rsid w:val="003C1D43"/>
    <w:rsid w:val="003F748F"/>
    <w:rsid w:val="005C3359"/>
    <w:rsid w:val="005D0799"/>
    <w:rsid w:val="0062004D"/>
    <w:rsid w:val="00635298"/>
    <w:rsid w:val="0077521F"/>
    <w:rsid w:val="007C6A29"/>
    <w:rsid w:val="00832509"/>
    <w:rsid w:val="008B7A7E"/>
    <w:rsid w:val="008C3EA4"/>
    <w:rsid w:val="008F473C"/>
    <w:rsid w:val="00952508"/>
    <w:rsid w:val="00A719A7"/>
    <w:rsid w:val="00A90122"/>
    <w:rsid w:val="00BA6203"/>
    <w:rsid w:val="00BE2028"/>
    <w:rsid w:val="00BF27C1"/>
    <w:rsid w:val="00CA289A"/>
    <w:rsid w:val="00D35089"/>
    <w:rsid w:val="00D966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07CD"/>
  <w15:chartTrackingRefBased/>
  <w15:docId w15:val="{3562A1E0-0289-4EF4-9C9D-2FD8C105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9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CA289A"/>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CA289A"/>
    <w:rPr>
      <w:rFonts w:ascii="Times New Roman" w:eastAsia="Times New Roman" w:hAnsi="Times New Roman" w:cs="Times New Roman"/>
      <w:sz w:val="24"/>
      <w:szCs w:val="20"/>
      <w:lang w:eastAsia="en-IE"/>
    </w:rPr>
  </w:style>
  <w:style w:type="paragraph" w:customStyle="1" w:styleId="Default">
    <w:name w:val="Default"/>
    <w:uiPriority w:val="99"/>
    <w:rsid w:val="00CA289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CA289A"/>
    <w:pPr>
      <w:tabs>
        <w:tab w:val="center" w:pos="4153"/>
        <w:tab w:val="right" w:pos="8306"/>
      </w:tabs>
    </w:pPr>
    <w:rPr>
      <w:szCs w:val="20"/>
    </w:rPr>
  </w:style>
  <w:style w:type="character" w:customStyle="1" w:styleId="FooterChar">
    <w:name w:val="Footer Char"/>
    <w:basedOn w:val="DefaultParagraphFont"/>
    <w:link w:val="Footer"/>
    <w:uiPriority w:val="99"/>
    <w:rsid w:val="00CA289A"/>
    <w:rPr>
      <w:rFonts w:ascii="Times New Roman" w:eastAsia="Times New Roman" w:hAnsi="Times New Roman" w:cs="Times New Roman"/>
      <w:sz w:val="24"/>
      <w:szCs w:val="20"/>
      <w:lang w:val="en-GB" w:eastAsia="en-GB"/>
    </w:rPr>
  </w:style>
  <w:style w:type="character" w:styleId="PageNumber">
    <w:name w:val="page number"/>
    <w:uiPriority w:val="99"/>
    <w:rsid w:val="00CA289A"/>
    <w:rPr>
      <w:rFonts w:cs="Times New Roman"/>
    </w:rPr>
  </w:style>
  <w:style w:type="paragraph" w:styleId="ListParagraph">
    <w:name w:val="List Paragraph"/>
    <w:basedOn w:val="Normal"/>
    <w:uiPriority w:val="34"/>
    <w:qFormat/>
    <w:rsid w:val="00CA289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kevinsg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2280</Words>
  <Characters>13002</Characters>
  <Application>Microsoft Office Word</Application>
  <DocSecurity>4</DocSecurity>
  <Lines>108</Lines>
  <Paragraphs>30</Paragraphs>
  <ScaleCrop>false</ScaleCrop>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Clare Norton</cp:lastModifiedBy>
  <cp:revision>2</cp:revision>
  <dcterms:created xsi:type="dcterms:W3CDTF">2023-02-08T10:22:00Z</dcterms:created>
  <dcterms:modified xsi:type="dcterms:W3CDTF">2023-02-08T10:22:00Z</dcterms:modified>
</cp:coreProperties>
</file>