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E7946" w14:textId="1AC7955C" w:rsidR="005F5F79" w:rsidRPr="004E3A0A" w:rsidRDefault="005F5F79" w:rsidP="005F5F79">
      <w:pPr>
        <w:rPr>
          <w:rFonts w:ascii="Candara" w:hAnsi="Candara"/>
          <w:sz w:val="28"/>
          <w:szCs w:val="28"/>
        </w:rPr>
      </w:pPr>
      <w:bookmarkStart w:id="0" w:name="_GoBack"/>
      <w:bookmarkEnd w:id="0"/>
    </w:p>
    <w:p w14:paraId="75B9B978" w14:textId="710D22A2" w:rsidR="004E3A0A" w:rsidRPr="004E3A0A" w:rsidRDefault="004E3A0A" w:rsidP="005F5F79">
      <w:pPr>
        <w:rPr>
          <w:rFonts w:ascii="Candara" w:hAnsi="Candara"/>
          <w:sz w:val="28"/>
          <w:szCs w:val="28"/>
        </w:rPr>
      </w:pPr>
    </w:p>
    <w:p w14:paraId="089859BF" w14:textId="77777777" w:rsidR="004E3A0A" w:rsidRPr="004E3A0A" w:rsidRDefault="004E3A0A" w:rsidP="004E3A0A">
      <w:pPr>
        <w:keepNext/>
        <w:keepLines/>
        <w:spacing w:before="240" w:after="0" w:line="240" w:lineRule="auto"/>
        <w:outlineLvl w:val="0"/>
        <w:rPr>
          <w:rFonts w:ascii="Calibri Light" w:eastAsia="Times New Roman" w:hAnsi="Calibri Light" w:cs="Times New Roman"/>
          <w:b/>
          <w:i/>
          <w:color w:val="2E74B5"/>
          <w:sz w:val="32"/>
          <w:szCs w:val="32"/>
        </w:rPr>
      </w:pPr>
      <w:r w:rsidRPr="004E3A0A">
        <w:rPr>
          <w:rFonts w:ascii="Calibri Light" w:eastAsia="Times New Roman" w:hAnsi="Calibri Light" w:cs="Times New Roman"/>
          <w:b/>
          <w:i/>
          <w:noProof/>
          <w:color w:val="2E74B5"/>
          <w:lang w:val="en-US"/>
        </w:rPr>
        <w:drawing>
          <wp:anchor distT="0" distB="0" distL="114300" distR="114300" simplePos="0" relativeHeight="251659264" behindDoc="1" locked="0" layoutInCell="1" allowOverlap="1" wp14:anchorId="07E648ED" wp14:editId="28885755">
            <wp:simplePos x="0" y="0"/>
            <wp:positionH relativeFrom="column">
              <wp:posOffset>3703320</wp:posOffset>
            </wp:positionH>
            <wp:positionV relativeFrom="paragraph">
              <wp:posOffset>-266065</wp:posOffset>
            </wp:positionV>
            <wp:extent cx="2337435" cy="2337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Logo_White-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7435" cy="2337435"/>
                    </a:xfrm>
                    <a:prstGeom prst="rect">
                      <a:avLst/>
                    </a:prstGeom>
                  </pic:spPr>
                </pic:pic>
              </a:graphicData>
            </a:graphic>
            <wp14:sizeRelH relativeFrom="page">
              <wp14:pctWidth>0</wp14:pctWidth>
            </wp14:sizeRelH>
            <wp14:sizeRelV relativeFrom="page">
              <wp14:pctHeight>0</wp14:pctHeight>
            </wp14:sizeRelV>
          </wp:anchor>
        </w:drawing>
      </w:r>
      <w:r w:rsidRPr="004E3A0A">
        <w:rPr>
          <w:rFonts w:ascii="Calibri Light" w:eastAsia="Times New Roman" w:hAnsi="Calibri Light" w:cs="Times New Roman"/>
          <w:b/>
          <w:i/>
          <w:color w:val="2E74B5"/>
          <w:sz w:val="32"/>
          <w:szCs w:val="32"/>
        </w:rPr>
        <w:t>St. Kevin’s G.N.S.</w:t>
      </w:r>
    </w:p>
    <w:p w14:paraId="57B7A22B" w14:textId="77777777" w:rsidR="004E3A0A" w:rsidRPr="004E3A0A" w:rsidRDefault="004E3A0A" w:rsidP="004E3A0A">
      <w:pPr>
        <w:spacing w:after="0" w:line="240" w:lineRule="auto"/>
        <w:rPr>
          <w:rFonts w:ascii="Calibri" w:eastAsia="Calibri" w:hAnsi="Calibri" w:cs="Times New Roman"/>
          <w:i/>
          <w:sz w:val="24"/>
          <w:szCs w:val="24"/>
          <w:lang w:val="en-US"/>
        </w:rPr>
      </w:pPr>
      <w:r w:rsidRPr="004E3A0A">
        <w:rPr>
          <w:rFonts w:ascii="Calibri" w:eastAsia="Calibri" w:hAnsi="Calibri" w:cs="Times New Roman"/>
          <w:i/>
          <w:noProof/>
          <w:sz w:val="24"/>
          <w:szCs w:val="24"/>
          <w:lang w:val="en-US"/>
        </w:rPr>
        <mc:AlternateContent>
          <mc:Choice Requires="wps">
            <w:drawing>
              <wp:anchor distT="0" distB="0" distL="114300" distR="114300" simplePos="0" relativeHeight="251660288" behindDoc="0" locked="0" layoutInCell="1" allowOverlap="1" wp14:anchorId="118B2A4E" wp14:editId="22E29E52">
                <wp:simplePos x="0" y="0"/>
                <wp:positionH relativeFrom="column">
                  <wp:posOffset>-63500</wp:posOffset>
                </wp:positionH>
                <wp:positionV relativeFrom="paragraph">
                  <wp:posOffset>59055</wp:posOffset>
                </wp:positionV>
                <wp:extent cx="4115435" cy="10160"/>
                <wp:effectExtent l="0" t="0" r="50165" b="40640"/>
                <wp:wrapNone/>
                <wp:docPr id="1" name="Straight Connector 1"/>
                <wp:cNvGraphicFramePr/>
                <a:graphic xmlns:a="http://schemas.openxmlformats.org/drawingml/2006/main">
                  <a:graphicData uri="http://schemas.microsoft.com/office/word/2010/wordprocessingShape">
                    <wps:wsp>
                      <wps:cNvCnPr/>
                      <wps:spPr>
                        <a:xfrm flipV="1">
                          <a:off x="0" y="0"/>
                          <a:ext cx="4115435" cy="101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14C7A8E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65pt" to="319.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i2uQEAAFQDAAAOAAAAZHJzL2Uyb0RvYy54bWysU01v2zAMvQ/ofxB0X2xnTtcZcXpI0F2G&#10;rcDa3RlZsgXoC6IWJ/9+lJKl7XYb5gNBidQj3yO9vj9aww4yovau582i5kw64Qftxp4/Pz28v+MM&#10;E7gBjHey5yeJ/H5z8249h04u/eTNICMjEIfdHHo+pRS6qkIxSQu48EE6CiofLSQ6xrEaIsyEbk21&#10;rOvbavZxCNELiUi3u3OQbwq+UlKkb0qhTMz0nHpLxcZi99lWmzV0Y4QwaXFpA/6hCwvaUdEr1A4S&#10;sJ9R/wVltYgevUoL4W3lldJCFg7Epqn/YPN9giALFxIHw1Um/H+w4uth6x4jyTAH7DA8xsziqKJl&#10;yujwg2ZaeFGn7FhkO11lk8fEBF22TbNqP6w4ExRr6ua2yFqdYTJciJg+S29ZdnputMusoIPDF0xU&#10;mlJ/p+Rr5x+0MWUyxrGZMD/VKxqeAFoQZSCRa8PQc3QjZ2BG2jyRYoFEb/SQn2cgjON+ayI7AE2/&#10;bT8ut20eOJV7k5Zr7wCnc14JnffC6kTLabTt+V2dv8tr4zK6LOt1YfCiXvb2fjgVUat8otGVopc1&#10;y7vx+kz+659h8wsAAP//AwBQSwMEFAAGAAgAAAAhAN+bRIjcAAAACAEAAA8AAABkcnMvZG93bnJl&#10;di54bWxMj8FOwzAQRO9I/IO1lbi1dghK2hCnKiA+gMKFmxtvnajxOord1Pl7zAmOoxnNvKn30Q5s&#10;xsn3jiRkGwEMqXW6JyPh6/N9vQXmgyKtBkcoYUEP++b+rlaVdjf6wPkYDEsl5CsloQthrDj3bYdW&#10;+Y0bkZJ3dpNVIcnJcD2pWyq3A38UouBW9ZQWOjXia4ft5Xi1Ekwx87fvpTgseVnSk+ljGc8vUj6s&#10;4uEZWMAY/sLwi5/QoUlMJ3cl7dkgYZ2J9CVI2OXAkl/k2wzYKQXFDnhT8/8Hmh8AAAD//wMAUEsB&#10;Ai0AFAAGAAgAAAAhALaDOJL+AAAA4QEAABMAAAAAAAAAAAAAAAAAAAAAAFtDb250ZW50X1R5cGVz&#10;XS54bWxQSwECLQAUAAYACAAAACEAOP0h/9YAAACUAQAACwAAAAAAAAAAAAAAAAAvAQAAX3JlbHMv&#10;LnJlbHNQSwECLQAUAAYACAAAACEAzxootrkBAABUAwAADgAAAAAAAAAAAAAAAAAuAgAAZHJzL2Uy&#10;b0RvYy54bWxQSwECLQAUAAYACAAAACEA35tEiNwAAAAIAQAADwAAAAAAAAAAAAAAAAATBAAAZHJz&#10;L2Rvd25yZXYueG1sUEsFBgAAAAAEAAQA8wAAABwFAAAAAA==&#10;" strokecolor="#4472c4" strokeweight="1.5pt">
                <v:stroke joinstyle="miter"/>
              </v:line>
            </w:pict>
          </mc:Fallback>
        </mc:AlternateContent>
      </w:r>
    </w:p>
    <w:p w14:paraId="3AD524C9" w14:textId="77777777" w:rsidR="004E3A0A" w:rsidRPr="004E3A0A" w:rsidRDefault="004E3A0A" w:rsidP="004E3A0A">
      <w:pPr>
        <w:spacing w:after="0" w:line="240" w:lineRule="auto"/>
        <w:rPr>
          <w:rFonts w:ascii="Calibri" w:eastAsia="Calibri" w:hAnsi="Calibri" w:cs="Times New Roman"/>
          <w:bCs/>
          <w:i/>
          <w:iCs/>
          <w:sz w:val="24"/>
          <w:szCs w:val="24"/>
        </w:rPr>
      </w:pPr>
      <w:r w:rsidRPr="004E3A0A">
        <w:rPr>
          <w:rFonts w:ascii="Calibri" w:eastAsia="Calibri" w:hAnsi="Calibri" w:cs="Times New Roman"/>
          <w:bCs/>
          <w:i/>
          <w:iCs/>
          <w:sz w:val="24"/>
          <w:szCs w:val="24"/>
        </w:rPr>
        <w:t xml:space="preserve">Kilnamanagh, Dublin 24      </w:t>
      </w:r>
    </w:p>
    <w:p w14:paraId="1DF112B5" w14:textId="77777777" w:rsidR="004E3A0A" w:rsidRPr="004E3A0A" w:rsidRDefault="004E3A0A" w:rsidP="004E3A0A">
      <w:pPr>
        <w:spacing w:after="0" w:line="240" w:lineRule="auto"/>
        <w:rPr>
          <w:rFonts w:ascii="Calibri" w:eastAsia="Calibri" w:hAnsi="Calibri" w:cs="Times New Roman"/>
          <w:bCs/>
          <w:i/>
          <w:iCs/>
          <w:sz w:val="24"/>
          <w:szCs w:val="24"/>
        </w:rPr>
      </w:pPr>
      <w:r w:rsidRPr="004E3A0A">
        <w:rPr>
          <w:rFonts w:ascii="Calibri" w:eastAsia="Calibri" w:hAnsi="Calibri" w:cs="Times New Roman"/>
          <w:bCs/>
          <w:i/>
          <w:iCs/>
          <w:sz w:val="24"/>
          <w:szCs w:val="24"/>
        </w:rPr>
        <w:t>Roll No.: 19466E</w:t>
      </w:r>
    </w:p>
    <w:p w14:paraId="44675B82" w14:textId="77777777" w:rsidR="004E3A0A" w:rsidRPr="004E3A0A" w:rsidRDefault="004E3A0A" w:rsidP="004E3A0A">
      <w:pPr>
        <w:spacing w:after="0" w:line="240" w:lineRule="auto"/>
        <w:rPr>
          <w:rFonts w:ascii="Calibri" w:eastAsia="Calibri" w:hAnsi="Calibri" w:cs="Times New Roman"/>
          <w:bCs/>
          <w:i/>
          <w:iCs/>
          <w:sz w:val="24"/>
          <w:szCs w:val="24"/>
        </w:rPr>
      </w:pPr>
      <w:r w:rsidRPr="004E3A0A">
        <w:rPr>
          <w:rFonts w:ascii="Calibri" w:eastAsia="Calibri" w:hAnsi="Calibri" w:cs="Times New Roman"/>
          <w:bCs/>
          <w:i/>
          <w:iCs/>
          <w:sz w:val="24"/>
          <w:szCs w:val="24"/>
        </w:rPr>
        <w:t>Telephone: 01-4517981</w:t>
      </w:r>
    </w:p>
    <w:p w14:paraId="4C2E5514" w14:textId="77777777" w:rsidR="004E3A0A" w:rsidRPr="004E3A0A" w:rsidRDefault="004E3A0A" w:rsidP="004E3A0A">
      <w:pPr>
        <w:spacing w:after="0" w:line="240" w:lineRule="auto"/>
        <w:rPr>
          <w:rFonts w:ascii="Calibri" w:eastAsia="Calibri" w:hAnsi="Calibri" w:cs="Times New Roman"/>
          <w:bCs/>
          <w:i/>
          <w:iCs/>
          <w:sz w:val="24"/>
          <w:szCs w:val="24"/>
        </w:rPr>
      </w:pPr>
      <w:r w:rsidRPr="004E3A0A">
        <w:rPr>
          <w:rFonts w:ascii="Calibri" w:eastAsia="Calibri" w:hAnsi="Calibri" w:cs="Times New Roman"/>
          <w:bCs/>
          <w:i/>
          <w:iCs/>
          <w:sz w:val="24"/>
          <w:szCs w:val="24"/>
        </w:rPr>
        <w:t>Fax: 01-4526339</w:t>
      </w:r>
    </w:p>
    <w:p w14:paraId="2882CBB7" w14:textId="77777777" w:rsidR="004E3A0A" w:rsidRPr="004E3A0A" w:rsidRDefault="00432E20" w:rsidP="004E3A0A">
      <w:pPr>
        <w:spacing w:after="0" w:line="240" w:lineRule="auto"/>
        <w:rPr>
          <w:rFonts w:ascii="Calibri" w:eastAsia="Calibri" w:hAnsi="Calibri" w:cs="Times New Roman"/>
          <w:sz w:val="24"/>
          <w:szCs w:val="24"/>
          <w:lang w:val="en-US"/>
        </w:rPr>
      </w:pPr>
      <w:hyperlink r:id="rId7" w:history="1">
        <w:r w:rsidR="004E3A0A" w:rsidRPr="004E3A0A">
          <w:rPr>
            <w:rFonts w:ascii="Calibri" w:eastAsia="Calibri" w:hAnsi="Calibri" w:cs="Times New Roman"/>
            <w:bCs/>
            <w:i/>
            <w:iCs/>
            <w:color w:val="0563C1"/>
            <w:sz w:val="24"/>
            <w:szCs w:val="24"/>
            <w:u w:val="single"/>
          </w:rPr>
          <w:t>info@stkevinsgns.com</w:t>
        </w:r>
      </w:hyperlink>
    </w:p>
    <w:p w14:paraId="18113AE4" w14:textId="77777777" w:rsidR="004E3A0A" w:rsidRPr="004E3A0A" w:rsidRDefault="004E3A0A" w:rsidP="005F5F79">
      <w:pPr>
        <w:rPr>
          <w:rFonts w:ascii="Candara" w:hAnsi="Candara"/>
          <w:sz w:val="28"/>
          <w:szCs w:val="28"/>
        </w:rPr>
      </w:pPr>
    </w:p>
    <w:p w14:paraId="3D2F3857" w14:textId="165B64C5" w:rsidR="005F5F79" w:rsidRPr="004E3A0A" w:rsidRDefault="004E3A0A" w:rsidP="004E3A0A">
      <w:pPr>
        <w:jc w:val="center"/>
        <w:rPr>
          <w:rFonts w:ascii="Candara" w:hAnsi="Candara"/>
          <w:b/>
          <w:bCs/>
          <w:sz w:val="28"/>
          <w:szCs w:val="28"/>
          <w:u w:val="single"/>
        </w:rPr>
      </w:pPr>
      <w:r w:rsidRPr="004E3A0A">
        <w:rPr>
          <w:rFonts w:ascii="Candara" w:hAnsi="Candara"/>
          <w:b/>
          <w:bCs/>
          <w:sz w:val="28"/>
          <w:szCs w:val="28"/>
          <w:u w:val="single"/>
        </w:rPr>
        <w:t xml:space="preserve">St. Kevin’s G.N.S. </w:t>
      </w:r>
      <w:r w:rsidR="005F5F79" w:rsidRPr="004E3A0A">
        <w:rPr>
          <w:rFonts w:ascii="Candara" w:hAnsi="Candara"/>
          <w:b/>
          <w:bCs/>
          <w:sz w:val="28"/>
          <w:szCs w:val="28"/>
          <w:u w:val="single"/>
        </w:rPr>
        <w:t>Exemption from Irish Policy</w:t>
      </w:r>
    </w:p>
    <w:p w14:paraId="57912723" w14:textId="77777777" w:rsidR="005F5F79" w:rsidRPr="004E3A0A" w:rsidRDefault="005F5F79" w:rsidP="005F5F79">
      <w:pPr>
        <w:rPr>
          <w:rFonts w:ascii="Candara" w:hAnsi="Candara"/>
          <w:b/>
          <w:bCs/>
          <w:sz w:val="28"/>
          <w:szCs w:val="28"/>
        </w:rPr>
      </w:pPr>
      <w:r w:rsidRPr="004E3A0A">
        <w:rPr>
          <w:rFonts w:ascii="Candara" w:hAnsi="Candara"/>
          <w:b/>
          <w:bCs/>
          <w:sz w:val="28"/>
          <w:szCs w:val="28"/>
        </w:rPr>
        <w:t>Introduction:</w:t>
      </w:r>
    </w:p>
    <w:p w14:paraId="5695DB2F" w14:textId="77777777" w:rsidR="00C1293E" w:rsidRDefault="005F5F79" w:rsidP="005F5F79">
      <w:pPr>
        <w:rPr>
          <w:rFonts w:ascii="Candara" w:hAnsi="Candara"/>
          <w:sz w:val="28"/>
          <w:szCs w:val="28"/>
        </w:rPr>
      </w:pPr>
      <w:r w:rsidRPr="004E3A0A">
        <w:rPr>
          <w:rFonts w:ascii="Candara" w:hAnsi="Candara"/>
          <w:sz w:val="28"/>
          <w:szCs w:val="28"/>
        </w:rPr>
        <w:t xml:space="preserve">This policy was drafted by staff and Board of Management </w:t>
      </w:r>
      <w:r w:rsidR="004E3A0A">
        <w:rPr>
          <w:rFonts w:ascii="Candara" w:hAnsi="Candara"/>
          <w:sz w:val="28"/>
          <w:szCs w:val="28"/>
        </w:rPr>
        <w:t xml:space="preserve">of St. Kevin’s G.N.S. in response </w:t>
      </w:r>
      <w:r w:rsidRPr="004E3A0A">
        <w:rPr>
          <w:rFonts w:ascii="Candara" w:hAnsi="Candara"/>
          <w:sz w:val="28"/>
          <w:szCs w:val="28"/>
        </w:rPr>
        <w:t xml:space="preserve">to recent changes in special educational provisions </w:t>
      </w:r>
    </w:p>
    <w:p w14:paraId="5BA18E07" w14:textId="080CECFE" w:rsidR="005F5F79" w:rsidRPr="004E3A0A" w:rsidRDefault="005F5F79" w:rsidP="005F5F79">
      <w:pPr>
        <w:rPr>
          <w:rFonts w:ascii="Candara" w:hAnsi="Candara"/>
          <w:sz w:val="28"/>
          <w:szCs w:val="28"/>
        </w:rPr>
      </w:pPr>
      <w:r w:rsidRPr="004E3A0A">
        <w:rPr>
          <w:rFonts w:ascii="Candara" w:hAnsi="Candara"/>
          <w:sz w:val="28"/>
          <w:szCs w:val="28"/>
        </w:rPr>
        <w:t>(see Circular 52 Exemptions from the Study of Irish: Guidelines for Primary Schools).</w:t>
      </w:r>
    </w:p>
    <w:p w14:paraId="5FD27783" w14:textId="77777777" w:rsidR="005F5F79" w:rsidRPr="004E3A0A" w:rsidRDefault="005F5F79" w:rsidP="005F5F79">
      <w:pPr>
        <w:rPr>
          <w:rFonts w:ascii="Candara" w:hAnsi="Candara"/>
          <w:b/>
          <w:bCs/>
          <w:sz w:val="28"/>
          <w:szCs w:val="28"/>
        </w:rPr>
      </w:pPr>
      <w:r w:rsidRPr="004E3A0A">
        <w:rPr>
          <w:rFonts w:ascii="Candara" w:hAnsi="Candara"/>
          <w:b/>
          <w:bCs/>
          <w:sz w:val="28"/>
          <w:szCs w:val="28"/>
        </w:rPr>
        <w:t>Rationale:</w:t>
      </w:r>
    </w:p>
    <w:p w14:paraId="49A099B8" w14:textId="18FBDB9A" w:rsidR="005F5F79" w:rsidRPr="004E3A0A" w:rsidRDefault="005F5F79" w:rsidP="005F5F79">
      <w:pPr>
        <w:rPr>
          <w:rFonts w:ascii="Candara" w:hAnsi="Candara"/>
          <w:sz w:val="28"/>
          <w:szCs w:val="28"/>
        </w:rPr>
      </w:pPr>
      <w:r w:rsidRPr="004E3A0A">
        <w:rPr>
          <w:rFonts w:ascii="Candara" w:hAnsi="Candara"/>
          <w:sz w:val="28"/>
          <w:szCs w:val="28"/>
        </w:rPr>
        <w:t>Circular 0052/2019 advises Primary Schools of the revised arrangements for the exemption of pupils from the study of Irish. The language component of the Primary Curriculum is for all pupils and comprises both English and Irish. In exceptional circumstances, some pupils may be granted an exemption from the study of Irish.</w:t>
      </w:r>
    </w:p>
    <w:p w14:paraId="313616F7" w14:textId="77777777" w:rsidR="005F5F79" w:rsidRPr="00A43DFD" w:rsidRDefault="005F5F79" w:rsidP="005F5F79">
      <w:pPr>
        <w:rPr>
          <w:rFonts w:ascii="Candara" w:hAnsi="Candara"/>
          <w:b/>
          <w:bCs/>
          <w:sz w:val="28"/>
          <w:szCs w:val="28"/>
        </w:rPr>
      </w:pPr>
      <w:r w:rsidRPr="00A43DFD">
        <w:rPr>
          <w:rFonts w:ascii="Candara" w:hAnsi="Candara"/>
          <w:b/>
          <w:bCs/>
          <w:sz w:val="28"/>
          <w:szCs w:val="28"/>
        </w:rPr>
        <w:t>Relationship to the school Ethos:</w:t>
      </w:r>
    </w:p>
    <w:p w14:paraId="5B288B39" w14:textId="3F1E50F4" w:rsidR="005F5F79" w:rsidRPr="004E3A0A" w:rsidRDefault="005F5F79" w:rsidP="005F5F79">
      <w:pPr>
        <w:rPr>
          <w:rFonts w:ascii="Candara" w:hAnsi="Candara"/>
          <w:sz w:val="28"/>
          <w:szCs w:val="28"/>
        </w:rPr>
      </w:pPr>
      <w:r w:rsidRPr="004E3A0A">
        <w:rPr>
          <w:rFonts w:ascii="Candara" w:hAnsi="Candara"/>
          <w:sz w:val="28"/>
          <w:szCs w:val="28"/>
        </w:rPr>
        <w:t>This policy is in keeping with the mission statement of the school, which strives to enhance the self-esteem of all through providing for the intellectual, physical, moral and cultural needs of all.</w:t>
      </w:r>
    </w:p>
    <w:p w14:paraId="3D71F59B" w14:textId="77777777" w:rsidR="005F5F79" w:rsidRPr="004E3A0A" w:rsidRDefault="005F5F79" w:rsidP="005F5F79">
      <w:pPr>
        <w:rPr>
          <w:rFonts w:ascii="Candara" w:hAnsi="Candara"/>
          <w:sz w:val="28"/>
          <w:szCs w:val="28"/>
        </w:rPr>
      </w:pPr>
      <w:r w:rsidRPr="004E5B29">
        <w:rPr>
          <w:rFonts w:ascii="Candara" w:hAnsi="Candara"/>
          <w:b/>
          <w:bCs/>
          <w:sz w:val="28"/>
          <w:szCs w:val="28"/>
        </w:rPr>
        <w:t>Aims and Objectives</w:t>
      </w:r>
      <w:r w:rsidRPr="004E3A0A">
        <w:rPr>
          <w:rFonts w:ascii="Candara" w:hAnsi="Candara"/>
          <w:sz w:val="28"/>
          <w:szCs w:val="28"/>
        </w:rPr>
        <w:t>:</w:t>
      </w:r>
    </w:p>
    <w:p w14:paraId="57E81B5E" w14:textId="77777777" w:rsidR="005F5F79" w:rsidRPr="004E3A0A" w:rsidRDefault="005F5F79" w:rsidP="005F5F79">
      <w:pPr>
        <w:rPr>
          <w:rFonts w:ascii="Candara" w:hAnsi="Candara"/>
          <w:sz w:val="28"/>
          <w:szCs w:val="28"/>
        </w:rPr>
      </w:pPr>
      <w:r w:rsidRPr="004E3A0A">
        <w:rPr>
          <w:rFonts w:ascii="Candara" w:hAnsi="Candara"/>
          <w:sz w:val="28"/>
          <w:szCs w:val="28"/>
        </w:rPr>
        <w:t>1. To allow for pupils of differing abilities, interests and circumstances.</w:t>
      </w:r>
    </w:p>
    <w:p w14:paraId="7E6EB9BD" w14:textId="77777777" w:rsidR="005F5F79" w:rsidRPr="004E3A0A" w:rsidRDefault="005F5F79" w:rsidP="005F5F79">
      <w:pPr>
        <w:rPr>
          <w:rFonts w:ascii="Candara" w:hAnsi="Candara"/>
          <w:sz w:val="28"/>
          <w:szCs w:val="28"/>
        </w:rPr>
      </w:pPr>
      <w:r w:rsidRPr="004E3A0A">
        <w:rPr>
          <w:rFonts w:ascii="Candara" w:hAnsi="Candara"/>
          <w:sz w:val="28"/>
          <w:szCs w:val="28"/>
        </w:rPr>
        <w:t>2. To enhance inclusivity within the school.</w:t>
      </w:r>
    </w:p>
    <w:p w14:paraId="78D88AA2" w14:textId="77777777" w:rsidR="005F5F79" w:rsidRPr="004E3A0A" w:rsidRDefault="005F5F79" w:rsidP="005F5F79">
      <w:pPr>
        <w:rPr>
          <w:rFonts w:ascii="Candara" w:hAnsi="Candara"/>
          <w:sz w:val="28"/>
          <w:szCs w:val="28"/>
        </w:rPr>
      </w:pPr>
      <w:r w:rsidRPr="004E3A0A">
        <w:rPr>
          <w:rFonts w:ascii="Candara" w:hAnsi="Candara"/>
          <w:sz w:val="28"/>
          <w:szCs w:val="28"/>
        </w:rPr>
        <w:t>3. To enable children of all abilities to access the curriculum in a learner friendly manner.</w:t>
      </w:r>
    </w:p>
    <w:p w14:paraId="264B562D" w14:textId="77777777" w:rsidR="005F5F79" w:rsidRPr="004E3A0A" w:rsidRDefault="005F5F79" w:rsidP="005F5F79">
      <w:pPr>
        <w:rPr>
          <w:rFonts w:ascii="Candara" w:hAnsi="Candara"/>
          <w:sz w:val="28"/>
          <w:szCs w:val="28"/>
        </w:rPr>
      </w:pPr>
      <w:r w:rsidRPr="004E3A0A">
        <w:rPr>
          <w:rFonts w:ascii="Candara" w:hAnsi="Candara"/>
          <w:sz w:val="28"/>
          <w:szCs w:val="28"/>
        </w:rPr>
        <w:t xml:space="preserve">4. To ensure that our procedures comply with Circular 0052/2019. </w:t>
      </w:r>
    </w:p>
    <w:p w14:paraId="3335B06D" w14:textId="76EAF98D" w:rsidR="005F5F79" w:rsidRPr="00F87D65" w:rsidRDefault="005F5F79" w:rsidP="005F5F79">
      <w:pPr>
        <w:rPr>
          <w:rFonts w:ascii="Candara" w:hAnsi="Candara"/>
          <w:b/>
          <w:bCs/>
          <w:sz w:val="28"/>
          <w:szCs w:val="28"/>
        </w:rPr>
      </w:pPr>
      <w:r w:rsidRPr="00F87D65">
        <w:rPr>
          <w:rFonts w:ascii="Candara" w:hAnsi="Candara"/>
          <w:b/>
          <w:bCs/>
          <w:sz w:val="28"/>
          <w:szCs w:val="28"/>
        </w:rPr>
        <w:lastRenderedPageBreak/>
        <w:t xml:space="preserve">Granting an exemption from the study of Irish </w:t>
      </w:r>
    </w:p>
    <w:p w14:paraId="2DBE024B" w14:textId="23744B1C" w:rsidR="005F5F79" w:rsidRPr="004E3A0A" w:rsidRDefault="005F5F79" w:rsidP="005F5F79">
      <w:pPr>
        <w:rPr>
          <w:rFonts w:ascii="Candara" w:hAnsi="Candara"/>
          <w:sz w:val="28"/>
          <w:szCs w:val="28"/>
        </w:rPr>
      </w:pPr>
      <w:r w:rsidRPr="004E3A0A">
        <w:rPr>
          <w:rFonts w:ascii="Candara" w:hAnsi="Candara"/>
          <w:sz w:val="28"/>
          <w:szCs w:val="28"/>
        </w:rPr>
        <w:t>1. An exemption should be granted</w:t>
      </w:r>
      <w:r w:rsidRPr="00F87D65">
        <w:rPr>
          <w:rFonts w:ascii="Candara" w:hAnsi="Candara"/>
          <w:sz w:val="28"/>
          <w:szCs w:val="28"/>
          <w:u w:val="single"/>
        </w:rPr>
        <w:t xml:space="preserve"> only </w:t>
      </w:r>
      <w:r w:rsidRPr="004E3A0A">
        <w:rPr>
          <w:rFonts w:ascii="Candara" w:hAnsi="Candara"/>
          <w:sz w:val="28"/>
          <w:szCs w:val="28"/>
        </w:rPr>
        <w:t xml:space="preserve">in exceptional circumstances </w:t>
      </w:r>
    </w:p>
    <w:p w14:paraId="44FC808E" w14:textId="77777777" w:rsidR="00F7113B" w:rsidRDefault="005F5F79" w:rsidP="005F5F79">
      <w:pPr>
        <w:rPr>
          <w:rFonts w:ascii="Candara" w:hAnsi="Candara"/>
          <w:sz w:val="28"/>
          <w:szCs w:val="28"/>
        </w:rPr>
      </w:pPr>
      <w:r w:rsidRPr="004E3A0A">
        <w:rPr>
          <w:rFonts w:ascii="Candara" w:hAnsi="Candara"/>
          <w:sz w:val="28"/>
          <w:szCs w:val="28"/>
        </w:rPr>
        <w:t xml:space="preserve">Exempting a pupil from the study of Irish should be considered only in exceptional circumstances. The decision to exempt a pupil from the study of Irish is an important decision that has implications for her access to the curriculum and her future learning. The decision to grant an exemption from the study of Irish is made by the principal teacher, but it must be made following detailed discussion with the pupil’s parent(s)/guardian(s), the class teacher, special education teachers, and the pupil. </w:t>
      </w:r>
    </w:p>
    <w:p w14:paraId="5F6A8E81" w14:textId="37636371" w:rsidR="005F5F79" w:rsidRPr="004E3A0A" w:rsidRDefault="005F5F79" w:rsidP="005F5F79">
      <w:pPr>
        <w:rPr>
          <w:rFonts w:ascii="Candara" w:hAnsi="Candara"/>
          <w:sz w:val="28"/>
          <w:szCs w:val="28"/>
        </w:rPr>
      </w:pPr>
      <w:r w:rsidRPr="004E3A0A">
        <w:rPr>
          <w:rFonts w:ascii="Candara" w:hAnsi="Candara"/>
          <w:sz w:val="28"/>
          <w:szCs w:val="28"/>
        </w:rPr>
        <w:t>A</w:t>
      </w:r>
      <w:r w:rsidR="00F7113B">
        <w:rPr>
          <w:rFonts w:ascii="Candara" w:hAnsi="Candara"/>
          <w:sz w:val="28"/>
          <w:szCs w:val="28"/>
        </w:rPr>
        <w:t xml:space="preserve"> </w:t>
      </w:r>
      <w:r w:rsidRPr="004E3A0A">
        <w:rPr>
          <w:rFonts w:ascii="Candara" w:hAnsi="Candara"/>
          <w:sz w:val="28"/>
          <w:szCs w:val="28"/>
        </w:rPr>
        <w:t xml:space="preserve">decision to grant an exemption should only be considered in the circumstances set out below. </w:t>
      </w:r>
    </w:p>
    <w:p w14:paraId="15E9DA82" w14:textId="1A011A87" w:rsidR="005F5F79" w:rsidRPr="009C46A6" w:rsidRDefault="005F5F79" w:rsidP="009C46A6">
      <w:pPr>
        <w:jc w:val="center"/>
        <w:rPr>
          <w:rFonts w:ascii="Candara" w:hAnsi="Candara"/>
          <w:b/>
          <w:bCs/>
          <w:sz w:val="28"/>
          <w:szCs w:val="28"/>
        </w:rPr>
      </w:pPr>
      <w:r w:rsidRPr="009C46A6">
        <w:rPr>
          <w:rFonts w:ascii="Candara" w:hAnsi="Candara"/>
          <w:b/>
          <w:bCs/>
          <w:sz w:val="28"/>
          <w:szCs w:val="28"/>
        </w:rPr>
        <w:t>The circumstances in which a pupil may be granted an exemption from the study of Irish</w:t>
      </w:r>
    </w:p>
    <w:p w14:paraId="4770796E" w14:textId="77777777" w:rsidR="005F5F79" w:rsidRPr="004E3A0A" w:rsidRDefault="005F5F79" w:rsidP="005F5F79">
      <w:pPr>
        <w:rPr>
          <w:rFonts w:ascii="Candara" w:hAnsi="Candara"/>
          <w:sz w:val="28"/>
          <w:szCs w:val="28"/>
        </w:rPr>
      </w:pPr>
      <w:r w:rsidRPr="004E3A0A">
        <w:rPr>
          <w:rFonts w:ascii="Candara" w:hAnsi="Candara"/>
          <w:sz w:val="28"/>
          <w:szCs w:val="28"/>
        </w:rPr>
        <w:t xml:space="preserve">Exemption from the study of Irish may be allowed in the following exceptional circumstances only: </w:t>
      </w:r>
    </w:p>
    <w:p w14:paraId="6BA72207" w14:textId="08103250" w:rsidR="005F5F79" w:rsidRPr="00072FA5" w:rsidRDefault="005F5F79" w:rsidP="00072FA5">
      <w:pPr>
        <w:pStyle w:val="ListParagraph"/>
        <w:numPr>
          <w:ilvl w:val="0"/>
          <w:numId w:val="1"/>
        </w:numPr>
        <w:rPr>
          <w:rFonts w:ascii="Candara" w:hAnsi="Candara"/>
          <w:sz w:val="28"/>
          <w:szCs w:val="28"/>
        </w:rPr>
      </w:pPr>
      <w:r w:rsidRPr="00072FA5">
        <w:rPr>
          <w:rFonts w:ascii="Candara" w:hAnsi="Candara"/>
          <w:sz w:val="28"/>
          <w:szCs w:val="28"/>
        </w:rPr>
        <w:t>pupils whose education up to 12 years of age (or up to and including the final year of their primary education) was received outside the State and where they did not have opportunity to engage in the study of Irish</w:t>
      </w:r>
      <w:r w:rsidR="00125FA7" w:rsidRPr="00072FA5">
        <w:rPr>
          <w:rFonts w:ascii="Candara" w:hAnsi="Candara"/>
          <w:sz w:val="28"/>
          <w:szCs w:val="28"/>
        </w:rPr>
        <w:t>.</w:t>
      </w:r>
    </w:p>
    <w:p w14:paraId="427AFAB0" w14:textId="7637E532" w:rsidR="005F5F79" w:rsidRPr="00D81D64" w:rsidRDefault="005F5F79" w:rsidP="00072FA5">
      <w:pPr>
        <w:jc w:val="center"/>
        <w:rPr>
          <w:rFonts w:ascii="Candara" w:hAnsi="Candara"/>
          <w:b/>
          <w:bCs/>
          <w:sz w:val="24"/>
          <w:szCs w:val="24"/>
        </w:rPr>
      </w:pPr>
      <w:r w:rsidRPr="00D81D64">
        <w:rPr>
          <w:rFonts w:ascii="Candara" w:hAnsi="Candara"/>
          <w:b/>
          <w:bCs/>
          <w:sz w:val="24"/>
          <w:szCs w:val="24"/>
        </w:rPr>
        <w:t>Or</w:t>
      </w:r>
    </w:p>
    <w:p w14:paraId="4C1AD8D2" w14:textId="13C201D1" w:rsidR="005F5F79" w:rsidRPr="00F40349" w:rsidRDefault="005F5F79" w:rsidP="005F5F79">
      <w:pPr>
        <w:pStyle w:val="ListParagraph"/>
        <w:numPr>
          <w:ilvl w:val="0"/>
          <w:numId w:val="1"/>
        </w:numPr>
        <w:rPr>
          <w:rFonts w:ascii="Candara" w:hAnsi="Candara"/>
          <w:sz w:val="28"/>
          <w:szCs w:val="28"/>
        </w:rPr>
      </w:pPr>
      <w:r w:rsidRPr="00072FA5">
        <w:rPr>
          <w:rFonts w:ascii="Candara" w:hAnsi="Candara"/>
          <w:sz w:val="28"/>
          <w:szCs w:val="28"/>
        </w:rPr>
        <w:t xml:space="preserve">pupils who were previously enrolled as recognised pupils in primary schools who are being reenrolled after a period spent abroad, provided that at least three consecutive years have elapsed </w:t>
      </w:r>
      <w:r w:rsidRPr="00F40349">
        <w:rPr>
          <w:rFonts w:ascii="Candara" w:hAnsi="Candara"/>
          <w:sz w:val="28"/>
          <w:szCs w:val="28"/>
        </w:rPr>
        <w:t xml:space="preserve">since the previous enrolment in the state and are at least 12 years of age on re-enrolment </w:t>
      </w:r>
    </w:p>
    <w:p w14:paraId="3CFCCF9A" w14:textId="59609A03" w:rsidR="005F5F79" w:rsidRPr="00D81D64" w:rsidRDefault="005F5F79" w:rsidP="00072FA5">
      <w:pPr>
        <w:jc w:val="center"/>
        <w:rPr>
          <w:rFonts w:ascii="Candara" w:hAnsi="Candara"/>
          <w:b/>
          <w:bCs/>
          <w:sz w:val="24"/>
          <w:szCs w:val="24"/>
        </w:rPr>
      </w:pPr>
      <w:r w:rsidRPr="00D81D64">
        <w:rPr>
          <w:rFonts w:ascii="Candara" w:hAnsi="Candara"/>
          <w:b/>
          <w:bCs/>
          <w:sz w:val="24"/>
          <w:szCs w:val="24"/>
        </w:rPr>
        <w:t>Or</w:t>
      </w:r>
    </w:p>
    <w:p w14:paraId="534CAC02" w14:textId="2B747D4A" w:rsidR="005F5F79" w:rsidRDefault="005F5F79" w:rsidP="005F5F79">
      <w:pPr>
        <w:pStyle w:val="ListParagraph"/>
        <w:numPr>
          <w:ilvl w:val="0"/>
          <w:numId w:val="1"/>
        </w:numPr>
        <w:rPr>
          <w:rFonts w:ascii="Candara" w:hAnsi="Candara"/>
          <w:sz w:val="28"/>
          <w:szCs w:val="28"/>
        </w:rPr>
      </w:pPr>
      <w:r w:rsidRPr="00F40349">
        <w:rPr>
          <w:rFonts w:ascii="Candara" w:hAnsi="Candara"/>
          <w:sz w:val="28"/>
          <w:szCs w:val="28"/>
        </w:rPr>
        <w:t>pupils who</w:t>
      </w:r>
      <w:r w:rsidR="00F40349">
        <w:rPr>
          <w:rFonts w:ascii="Candara" w:hAnsi="Candara"/>
          <w:sz w:val="28"/>
          <w:szCs w:val="28"/>
        </w:rPr>
        <w:t xml:space="preserve"> </w:t>
      </w:r>
      <w:r w:rsidRPr="00F40349">
        <w:rPr>
          <w:rFonts w:ascii="Candara" w:hAnsi="Candara"/>
          <w:sz w:val="28"/>
          <w:szCs w:val="28"/>
        </w:rPr>
        <w:t>have at least reached second class</w:t>
      </w:r>
      <w:r w:rsidR="00F40349">
        <w:rPr>
          <w:rFonts w:ascii="Candara" w:hAnsi="Candara"/>
          <w:sz w:val="28"/>
          <w:szCs w:val="28"/>
        </w:rPr>
        <w:t xml:space="preserve"> and</w:t>
      </w:r>
      <w:r w:rsidRPr="00F40349">
        <w:rPr>
          <w:rFonts w:ascii="Candara" w:hAnsi="Candara"/>
          <w:sz w:val="28"/>
          <w:szCs w:val="28"/>
        </w:rPr>
        <w:t xml:space="preserve"> present with significant learning difficulties that are persistent despite having had access to</w:t>
      </w:r>
      <w:r w:rsidRPr="007E0267">
        <w:rPr>
          <w:rFonts w:ascii="Candara" w:hAnsi="Candara"/>
          <w:sz w:val="28"/>
          <w:szCs w:val="28"/>
        </w:rPr>
        <w:t xml:space="preserve">a differentiated approach to language and literacy learning in both Irish and English over time. </w:t>
      </w:r>
    </w:p>
    <w:p w14:paraId="2EF73921" w14:textId="190E3627" w:rsidR="007E0267" w:rsidRDefault="007E0267" w:rsidP="007E0267">
      <w:pPr>
        <w:pStyle w:val="ListParagraph"/>
        <w:ind w:left="780"/>
        <w:rPr>
          <w:rFonts w:ascii="Candara" w:hAnsi="Candara"/>
          <w:sz w:val="28"/>
          <w:szCs w:val="28"/>
        </w:rPr>
      </w:pPr>
    </w:p>
    <w:p w14:paraId="51404524" w14:textId="77777777" w:rsidR="00136467" w:rsidRPr="007E0267" w:rsidRDefault="00136467" w:rsidP="007E0267">
      <w:pPr>
        <w:pStyle w:val="ListParagraph"/>
        <w:ind w:left="780"/>
        <w:rPr>
          <w:rFonts w:ascii="Candara" w:hAnsi="Candara"/>
          <w:sz w:val="28"/>
          <w:szCs w:val="28"/>
        </w:rPr>
      </w:pPr>
    </w:p>
    <w:p w14:paraId="37E7AFEB" w14:textId="0D129D00" w:rsidR="005F5F79" w:rsidRPr="00136467" w:rsidRDefault="005F5F79" w:rsidP="005F5F79">
      <w:pPr>
        <w:pStyle w:val="ListParagraph"/>
        <w:numPr>
          <w:ilvl w:val="0"/>
          <w:numId w:val="2"/>
        </w:numPr>
        <w:rPr>
          <w:rFonts w:ascii="Candara" w:hAnsi="Candara"/>
          <w:sz w:val="28"/>
          <w:szCs w:val="28"/>
        </w:rPr>
      </w:pPr>
      <w:r w:rsidRPr="007E0267">
        <w:rPr>
          <w:rFonts w:ascii="Candara" w:hAnsi="Candara"/>
          <w:sz w:val="28"/>
          <w:szCs w:val="28"/>
        </w:rPr>
        <w:lastRenderedPageBreak/>
        <w:t xml:space="preserve">Documentary evidence to this effect, held by the school, should include Student Support Plans </w:t>
      </w:r>
      <w:r w:rsidRPr="00136467">
        <w:rPr>
          <w:rFonts w:ascii="Candara" w:hAnsi="Candara"/>
          <w:sz w:val="28"/>
          <w:szCs w:val="28"/>
        </w:rPr>
        <w:t>detailing:</w:t>
      </w:r>
    </w:p>
    <w:p w14:paraId="4E54A1D0" w14:textId="771097C3" w:rsidR="005F5F79" w:rsidRPr="00136467" w:rsidRDefault="005F5F79" w:rsidP="00136467">
      <w:pPr>
        <w:pStyle w:val="ListParagraph"/>
        <w:numPr>
          <w:ilvl w:val="0"/>
          <w:numId w:val="3"/>
        </w:numPr>
        <w:rPr>
          <w:rFonts w:ascii="Candara" w:hAnsi="Candara"/>
          <w:sz w:val="28"/>
          <w:szCs w:val="28"/>
        </w:rPr>
      </w:pPr>
      <w:r w:rsidRPr="00136467">
        <w:rPr>
          <w:rFonts w:ascii="Candara" w:hAnsi="Candara"/>
          <w:sz w:val="28"/>
          <w:szCs w:val="28"/>
        </w:rPr>
        <w:t>regular reviews of learning needs as part of an ongoing cycle of assessment target-setting</w:t>
      </w:r>
    </w:p>
    <w:p w14:paraId="503B4611" w14:textId="514B1CA1" w:rsidR="005F5F79" w:rsidRPr="00474E1C" w:rsidRDefault="005F5F79" w:rsidP="005F5F79">
      <w:pPr>
        <w:pStyle w:val="ListParagraph"/>
        <w:numPr>
          <w:ilvl w:val="0"/>
          <w:numId w:val="3"/>
        </w:numPr>
        <w:rPr>
          <w:rFonts w:ascii="Candara" w:hAnsi="Candara"/>
          <w:sz w:val="28"/>
          <w:szCs w:val="28"/>
        </w:rPr>
      </w:pPr>
      <w:r w:rsidRPr="00136467">
        <w:rPr>
          <w:rFonts w:ascii="Candara" w:hAnsi="Candara"/>
          <w:sz w:val="28"/>
          <w:szCs w:val="28"/>
        </w:rPr>
        <w:t xml:space="preserve">evidence-informed intervention and review, including test scores (word reading, reading </w:t>
      </w:r>
      <w:r w:rsidRPr="009236A0">
        <w:rPr>
          <w:rFonts w:ascii="Candara" w:hAnsi="Candara"/>
          <w:sz w:val="28"/>
          <w:szCs w:val="28"/>
        </w:rPr>
        <w:t>comprehension, spelling, other scores of language/literacy) at key points of review</w:t>
      </w:r>
      <w:r w:rsidR="00474E1C">
        <w:rPr>
          <w:rFonts w:ascii="Candara" w:hAnsi="Candara"/>
          <w:sz w:val="28"/>
          <w:szCs w:val="28"/>
        </w:rPr>
        <w:t xml:space="preserve"> </w:t>
      </w:r>
      <w:r w:rsidRPr="009236A0">
        <w:rPr>
          <w:rFonts w:ascii="Candara" w:hAnsi="Candara"/>
          <w:sz w:val="28"/>
          <w:szCs w:val="28"/>
        </w:rPr>
        <w:t xml:space="preserve">at the time of the application for exemption present with a standardised score on a discrete </w:t>
      </w:r>
      <w:r w:rsidRPr="00474E1C">
        <w:rPr>
          <w:rFonts w:ascii="Candara" w:hAnsi="Candara"/>
          <w:sz w:val="28"/>
          <w:szCs w:val="28"/>
        </w:rPr>
        <w:t>test in either Word Reading, Reading Comprehension or Spelling at/below the 10th percentile.</w:t>
      </w:r>
    </w:p>
    <w:p w14:paraId="0CFBCC87" w14:textId="499638C2" w:rsidR="005F5F79" w:rsidRPr="00D81D64" w:rsidRDefault="005F5F79" w:rsidP="00474E1C">
      <w:pPr>
        <w:jc w:val="center"/>
        <w:rPr>
          <w:rFonts w:ascii="Candara" w:hAnsi="Candara"/>
          <w:b/>
          <w:bCs/>
          <w:sz w:val="24"/>
          <w:szCs w:val="24"/>
        </w:rPr>
      </w:pPr>
      <w:r w:rsidRPr="00D81D64">
        <w:rPr>
          <w:rFonts w:ascii="Candara" w:hAnsi="Candara"/>
          <w:b/>
          <w:bCs/>
          <w:sz w:val="24"/>
          <w:szCs w:val="24"/>
        </w:rPr>
        <w:t>Or</w:t>
      </w:r>
    </w:p>
    <w:p w14:paraId="5F9B2D60" w14:textId="77777777" w:rsidR="002F12DD" w:rsidRDefault="005F5F79" w:rsidP="005F5F79">
      <w:pPr>
        <w:pStyle w:val="ListParagraph"/>
        <w:numPr>
          <w:ilvl w:val="0"/>
          <w:numId w:val="4"/>
        </w:numPr>
        <w:rPr>
          <w:rFonts w:ascii="Candara" w:hAnsi="Candara"/>
          <w:sz w:val="28"/>
          <w:szCs w:val="28"/>
        </w:rPr>
      </w:pPr>
      <w:r w:rsidRPr="002F12DD">
        <w:rPr>
          <w:rFonts w:ascii="Candara" w:hAnsi="Candara"/>
          <w:sz w:val="28"/>
          <w:szCs w:val="28"/>
        </w:rPr>
        <w:t xml:space="preserve">children of diplomatic or consular representatives in Ireland. </w:t>
      </w:r>
    </w:p>
    <w:p w14:paraId="33C7D65C" w14:textId="77777777" w:rsidR="002F12DD" w:rsidRDefault="002F12DD" w:rsidP="002F12DD">
      <w:pPr>
        <w:pStyle w:val="ListParagraph"/>
        <w:rPr>
          <w:rFonts w:ascii="Candara" w:hAnsi="Candara"/>
          <w:sz w:val="28"/>
          <w:szCs w:val="28"/>
        </w:rPr>
      </w:pPr>
    </w:p>
    <w:p w14:paraId="228F9AF3" w14:textId="0348EDD2" w:rsidR="005F5F79" w:rsidRPr="002F12DD" w:rsidRDefault="005F5F79" w:rsidP="002F12DD">
      <w:pPr>
        <w:rPr>
          <w:rFonts w:ascii="Candara" w:hAnsi="Candara"/>
          <w:b/>
          <w:bCs/>
          <w:sz w:val="28"/>
          <w:szCs w:val="28"/>
        </w:rPr>
      </w:pPr>
      <w:r w:rsidRPr="002F12DD">
        <w:rPr>
          <w:rFonts w:ascii="Candara" w:hAnsi="Candara"/>
          <w:b/>
          <w:bCs/>
          <w:sz w:val="28"/>
          <w:szCs w:val="28"/>
        </w:rPr>
        <w:t xml:space="preserve">Procedures for granting an exemption from the study of Irish </w:t>
      </w:r>
    </w:p>
    <w:p w14:paraId="57E5E110" w14:textId="0428CCD2" w:rsidR="005F5F79" w:rsidRPr="004E3A0A" w:rsidRDefault="005F5F79" w:rsidP="005F5F79">
      <w:pPr>
        <w:rPr>
          <w:rFonts w:ascii="Candara" w:hAnsi="Candara"/>
          <w:sz w:val="28"/>
          <w:szCs w:val="28"/>
        </w:rPr>
      </w:pPr>
      <w:r w:rsidRPr="004E3A0A">
        <w:rPr>
          <w:rFonts w:ascii="Candara" w:hAnsi="Candara"/>
          <w:sz w:val="28"/>
          <w:szCs w:val="28"/>
        </w:rPr>
        <w:t xml:space="preserve">2.1. A parent/guardian must make an application in writing [using the form in Appendix A] to the Principal of the school for a Certificate of Exemption from the study of Irish on behalf of a pupil. </w:t>
      </w:r>
    </w:p>
    <w:p w14:paraId="28F80A24" w14:textId="77777777" w:rsidR="005F5F79" w:rsidRPr="004E3A0A" w:rsidRDefault="005F5F79" w:rsidP="005F5F79">
      <w:pPr>
        <w:rPr>
          <w:rFonts w:ascii="Candara" w:hAnsi="Candara"/>
          <w:sz w:val="28"/>
          <w:szCs w:val="28"/>
        </w:rPr>
      </w:pPr>
      <w:r w:rsidRPr="00E12C42">
        <w:rPr>
          <w:rFonts w:ascii="Candara" w:hAnsi="Candara"/>
          <w:sz w:val="28"/>
          <w:szCs w:val="28"/>
          <w:u w:val="single"/>
        </w:rPr>
        <w:t>The Principal will</w:t>
      </w:r>
      <w:r w:rsidRPr="004E3A0A">
        <w:rPr>
          <w:rFonts w:ascii="Candara" w:hAnsi="Candara"/>
          <w:sz w:val="28"/>
          <w:szCs w:val="28"/>
        </w:rPr>
        <w:t>:</w:t>
      </w:r>
    </w:p>
    <w:p w14:paraId="4EA9CD10" w14:textId="77777777"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Ensure that the date of receipt of the application by the school is recorded on the form.</w:t>
      </w:r>
    </w:p>
    <w:p w14:paraId="43B5075C" w14:textId="6F3EFF00"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Acknowledge receipt of the application for exemption from the study of Irish in writing [see Appendix B].</w:t>
      </w:r>
    </w:p>
    <w:p w14:paraId="0AAC805C" w14:textId="19F2BC67"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Discuss the written application with the parent(s)/guardian(s) and confirm the sub-paragraph on which the application is based (2.3, 2.4, 2.5, 2.6 above) as soon as practicable following receipt of a written application.</w:t>
      </w:r>
    </w:p>
    <w:p w14:paraId="16C50657" w14:textId="77777777"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Advise the parent(s)/guardian(s) of the next steps in processing the application.</w:t>
      </w:r>
    </w:p>
    <w:p w14:paraId="197709B0" w14:textId="1C7FA877"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Inform the parent(s)/guardian(s)/pupil regarding any implication of an exemption from the study of Irish for the student while in post-primary education and into the future.</w:t>
      </w:r>
    </w:p>
    <w:p w14:paraId="5BD150F7" w14:textId="2E9E738D"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Inform the parent(s)/guardian(s) that the application will be processed and the outcome confirmed in writing within 21 school days of receipt of the application.</w:t>
      </w:r>
    </w:p>
    <w:p w14:paraId="290704E2" w14:textId="49C27C93"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Explain to the parent(s)/guardian(s) that a signed Certificate of Exemption will issue where a decision is reached that an exemption from the study of Irish may be granted.</w:t>
      </w:r>
    </w:p>
    <w:p w14:paraId="3B60E2D8" w14:textId="6363A435"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Inform the parent(s)/guardian(s) that, where an application is refused, the school</w:t>
      </w:r>
      <w:r w:rsidRPr="004E3A0A">
        <w:rPr>
          <w:rFonts w:ascii="Candara" w:hAnsi="Candara" w:cs="Candara"/>
          <w:sz w:val="28"/>
          <w:szCs w:val="28"/>
        </w:rPr>
        <w:t>’</w:t>
      </w:r>
      <w:r w:rsidRPr="004E3A0A">
        <w:rPr>
          <w:rFonts w:ascii="Candara" w:hAnsi="Candara"/>
          <w:sz w:val="28"/>
          <w:szCs w:val="28"/>
        </w:rPr>
        <w:t>s decision may be appealed to the Irish Exemptions Appeal Committee within 30 calendar days from the date the decision of the school was notified to the parent(s)/guardian(s).</w:t>
      </w:r>
    </w:p>
    <w:p w14:paraId="7445D7EE" w14:textId="2C7CAB93" w:rsidR="005F5F79"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Explain to the parent(s)/guardian(s) the arrangements for the pupil</w:t>
      </w:r>
      <w:r w:rsidRPr="004E3A0A">
        <w:rPr>
          <w:rFonts w:ascii="Candara" w:hAnsi="Candara" w:cs="Candara"/>
          <w:sz w:val="28"/>
          <w:szCs w:val="28"/>
        </w:rPr>
        <w:t>’</w:t>
      </w:r>
      <w:r w:rsidRPr="004E3A0A">
        <w:rPr>
          <w:rFonts w:ascii="Candara" w:hAnsi="Candara"/>
          <w:sz w:val="28"/>
          <w:szCs w:val="28"/>
        </w:rPr>
        <w:t xml:space="preserve">s learning in the case of an exemption being granted. </w:t>
      </w:r>
    </w:p>
    <w:p w14:paraId="147ABB7C" w14:textId="2FE824B3" w:rsidR="00A369AB" w:rsidRPr="00A369AB" w:rsidRDefault="00A369AB" w:rsidP="005F5F79">
      <w:pPr>
        <w:rPr>
          <w:rFonts w:ascii="Candara" w:hAnsi="Candara"/>
          <w:b/>
          <w:bCs/>
          <w:sz w:val="28"/>
          <w:szCs w:val="28"/>
        </w:rPr>
      </w:pPr>
      <w:r w:rsidRPr="00A369AB">
        <w:rPr>
          <w:rFonts w:ascii="Candara" w:hAnsi="Candara"/>
          <w:b/>
          <w:bCs/>
          <w:sz w:val="28"/>
          <w:szCs w:val="28"/>
        </w:rPr>
        <w:t>Recording of the decision</w:t>
      </w:r>
    </w:p>
    <w:p w14:paraId="765F1692" w14:textId="46482291" w:rsidR="005F5F79" w:rsidRPr="004E3A0A" w:rsidRDefault="00A369AB" w:rsidP="005F5F79">
      <w:pPr>
        <w:rPr>
          <w:rFonts w:ascii="Candara" w:hAnsi="Candara"/>
          <w:sz w:val="28"/>
          <w:szCs w:val="28"/>
        </w:rPr>
      </w:pPr>
      <w:r w:rsidRPr="00A369AB">
        <w:rPr>
          <w:rFonts w:ascii="Candara" w:hAnsi="Candara"/>
          <w:sz w:val="28"/>
          <w:szCs w:val="28"/>
        </w:rPr>
        <w:t xml:space="preserve">Recording of the decision </w:t>
      </w:r>
      <w:r w:rsidR="005F5F79" w:rsidRPr="004E3A0A">
        <w:rPr>
          <w:rFonts w:ascii="Candara" w:hAnsi="Candara"/>
          <w:sz w:val="28"/>
          <w:szCs w:val="28"/>
        </w:rPr>
        <w:t xml:space="preserve">and the outcome of the application process will be conveyed by the school Principal in writing to the parent(s)/guardian(s). </w:t>
      </w:r>
    </w:p>
    <w:p w14:paraId="4E50C5B6" w14:textId="00135F33" w:rsidR="005F5F79" w:rsidRPr="004E3A0A" w:rsidRDefault="005F5F79" w:rsidP="005F5F79">
      <w:pPr>
        <w:rPr>
          <w:rFonts w:ascii="Candara" w:hAnsi="Candara"/>
          <w:sz w:val="28"/>
          <w:szCs w:val="28"/>
        </w:rPr>
      </w:pPr>
      <w:r w:rsidRPr="004E3A0A">
        <w:rPr>
          <w:rFonts w:ascii="Candara" w:hAnsi="Candara"/>
          <w:sz w:val="28"/>
          <w:szCs w:val="28"/>
        </w:rPr>
        <w:t xml:space="preserve">Where an exemption is granted, a Certificate of Exemption will be issued; it will be signed and dated by the school Principal. The Certificate of Exemption will also state the name and address of the school, the school roll number, the pupil’s name, date of birth and the sub-paragraph under which the exemption is being granted. </w:t>
      </w:r>
    </w:p>
    <w:p w14:paraId="090943DC" w14:textId="7A796543" w:rsidR="005F5F79" w:rsidRPr="003A55C9" w:rsidRDefault="005F5F79" w:rsidP="003A55C9">
      <w:pPr>
        <w:pStyle w:val="ListParagraph"/>
        <w:rPr>
          <w:rFonts w:ascii="Candara" w:hAnsi="Candara"/>
          <w:i/>
          <w:iCs/>
          <w:sz w:val="28"/>
          <w:szCs w:val="28"/>
        </w:rPr>
      </w:pPr>
      <w:r w:rsidRPr="003A55C9">
        <w:rPr>
          <w:rFonts w:ascii="Candara" w:hAnsi="Candara"/>
          <w:i/>
          <w:iCs/>
          <w:sz w:val="28"/>
          <w:szCs w:val="28"/>
        </w:rPr>
        <w:t xml:space="preserve">Parents/guardians and pupils should be informed of the option not to exercise the exemption granted, without any loss of the right to exercise it at a future time. </w:t>
      </w:r>
    </w:p>
    <w:p w14:paraId="437CF6A2" w14:textId="77777777" w:rsidR="005F5F79" w:rsidRPr="003A55C9" w:rsidRDefault="005F5F79" w:rsidP="005F5F79">
      <w:pPr>
        <w:rPr>
          <w:rFonts w:ascii="Candara" w:hAnsi="Candara"/>
          <w:b/>
          <w:bCs/>
          <w:sz w:val="28"/>
          <w:szCs w:val="28"/>
        </w:rPr>
      </w:pPr>
      <w:r w:rsidRPr="003A55C9">
        <w:rPr>
          <w:rFonts w:ascii="Candara" w:hAnsi="Candara"/>
          <w:b/>
          <w:bCs/>
          <w:sz w:val="28"/>
          <w:szCs w:val="28"/>
        </w:rPr>
        <w:t>Appeal</w:t>
      </w:r>
    </w:p>
    <w:p w14:paraId="2C0E8908" w14:textId="7746DC9A" w:rsidR="005F5F79" w:rsidRPr="004E3A0A" w:rsidRDefault="005F5F79" w:rsidP="005F5F79">
      <w:pPr>
        <w:rPr>
          <w:rFonts w:ascii="Candara" w:hAnsi="Candara"/>
          <w:sz w:val="28"/>
          <w:szCs w:val="28"/>
        </w:rPr>
      </w:pPr>
      <w:r w:rsidRPr="004E3A0A">
        <w:rPr>
          <w:rFonts w:ascii="Candara" w:hAnsi="Candara"/>
          <w:sz w:val="28"/>
          <w:szCs w:val="28"/>
        </w:rPr>
        <w:t xml:space="preserve"> Where the application for exemption from the study of Irish is refused, a parent/guardian can</w:t>
      </w:r>
      <w:r w:rsidR="003A55C9">
        <w:rPr>
          <w:rFonts w:ascii="Candara" w:hAnsi="Candara"/>
          <w:sz w:val="28"/>
          <w:szCs w:val="28"/>
        </w:rPr>
        <w:t>:</w:t>
      </w:r>
    </w:p>
    <w:p w14:paraId="46770D20" w14:textId="383A992C" w:rsidR="005F5F79" w:rsidRPr="000B7EB2" w:rsidRDefault="005F5F79" w:rsidP="005F5F79">
      <w:pPr>
        <w:pStyle w:val="ListParagraph"/>
        <w:numPr>
          <w:ilvl w:val="0"/>
          <w:numId w:val="4"/>
        </w:numPr>
        <w:rPr>
          <w:rFonts w:ascii="Candara" w:hAnsi="Candara"/>
          <w:sz w:val="28"/>
          <w:szCs w:val="28"/>
        </w:rPr>
      </w:pPr>
      <w:r w:rsidRPr="003A55C9">
        <w:rPr>
          <w:rFonts w:ascii="Candara" w:hAnsi="Candara"/>
          <w:sz w:val="28"/>
          <w:szCs w:val="28"/>
        </w:rPr>
        <w:t xml:space="preserve">appeal the school’s decision to the Irish Exemptions Appeal Committee (IEAC). The deliberations of the IEAC will focus solely on the process the school engaged in reaching its decision. The IEAC will consider how the school followed the process as prescribed in this Circular and the </w:t>
      </w:r>
      <w:r w:rsidRPr="000B7EB2">
        <w:rPr>
          <w:rFonts w:ascii="Candara" w:hAnsi="Candara"/>
          <w:sz w:val="28"/>
          <w:szCs w:val="28"/>
        </w:rPr>
        <w:t>accompanying Guidelines for Primary Schools.</w:t>
      </w:r>
    </w:p>
    <w:p w14:paraId="7751CCD8" w14:textId="3B2AFCF6" w:rsidR="005F5F79" w:rsidRPr="004F56B5" w:rsidRDefault="005F5F79" w:rsidP="005F5F79">
      <w:pPr>
        <w:pStyle w:val="ListParagraph"/>
        <w:numPr>
          <w:ilvl w:val="0"/>
          <w:numId w:val="4"/>
        </w:numPr>
        <w:rPr>
          <w:rFonts w:ascii="Candara" w:hAnsi="Candara"/>
          <w:sz w:val="28"/>
          <w:szCs w:val="28"/>
        </w:rPr>
      </w:pPr>
      <w:r w:rsidRPr="004F56B5">
        <w:rPr>
          <w:rFonts w:ascii="Candara" w:hAnsi="Candara"/>
          <w:sz w:val="28"/>
          <w:szCs w:val="28"/>
        </w:rPr>
        <w:t xml:space="preserve">An appeal must be lodged within 30 calendar days from the date the decision of the school not to grant an exemption was notified in writing to the parent(s)/guardian(s). The Irish Exemptions </w:t>
      </w:r>
    </w:p>
    <w:p w14:paraId="182C6851" w14:textId="77777777" w:rsidR="005F5F79" w:rsidRPr="004F56B5" w:rsidRDefault="005F5F79" w:rsidP="005F5F79">
      <w:pPr>
        <w:rPr>
          <w:rFonts w:ascii="Candara" w:hAnsi="Candara"/>
          <w:i/>
          <w:iCs/>
          <w:sz w:val="30"/>
          <w:szCs w:val="30"/>
        </w:rPr>
      </w:pPr>
      <w:r w:rsidRPr="004F56B5">
        <w:rPr>
          <w:rFonts w:ascii="Candara" w:hAnsi="Candara"/>
          <w:i/>
          <w:iCs/>
          <w:sz w:val="30"/>
          <w:szCs w:val="30"/>
        </w:rPr>
        <w:t xml:space="preserve">Appeal Form and Guidelines for Primary Schools can be accessed at </w:t>
      </w:r>
    </w:p>
    <w:p w14:paraId="7AAAA9FD" w14:textId="77777777" w:rsidR="005F5F79" w:rsidRPr="004F56B5" w:rsidRDefault="005F5F79" w:rsidP="005F5F79">
      <w:pPr>
        <w:rPr>
          <w:rFonts w:ascii="Candara" w:hAnsi="Candara"/>
          <w:i/>
          <w:iCs/>
          <w:sz w:val="30"/>
          <w:szCs w:val="30"/>
        </w:rPr>
      </w:pPr>
      <w:r w:rsidRPr="004F56B5">
        <w:rPr>
          <w:rFonts w:ascii="Candara" w:hAnsi="Candara"/>
          <w:i/>
          <w:iCs/>
          <w:sz w:val="30"/>
          <w:szCs w:val="30"/>
        </w:rPr>
        <w:t>www. education.ie/</w:t>
      </w:r>
      <w:proofErr w:type="spellStart"/>
      <w:r w:rsidRPr="004F56B5">
        <w:rPr>
          <w:rFonts w:ascii="Candara" w:hAnsi="Candara"/>
          <w:i/>
          <w:iCs/>
          <w:sz w:val="30"/>
          <w:szCs w:val="30"/>
        </w:rPr>
        <w:t>en</w:t>
      </w:r>
      <w:proofErr w:type="spellEnd"/>
      <w:r w:rsidRPr="004F56B5">
        <w:rPr>
          <w:rFonts w:ascii="Candara" w:hAnsi="Candara"/>
          <w:i/>
          <w:iCs/>
          <w:sz w:val="30"/>
          <w:szCs w:val="30"/>
        </w:rPr>
        <w:t>/Parents/Information/Irish-Exemption</w:t>
      </w:r>
    </w:p>
    <w:p w14:paraId="00484274" w14:textId="1E5341A4" w:rsidR="005F5F79" w:rsidRPr="004E3A0A" w:rsidRDefault="005F5F79" w:rsidP="005F5F79">
      <w:pPr>
        <w:rPr>
          <w:rFonts w:ascii="Candara" w:hAnsi="Candara"/>
          <w:sz w:val="28"/>
          <w:szCs w:val="28"/>
        </w:rPr>
      </w:pPr>
      <w:r w:rsidRPr="004F56B5">
        <w:rPr>
          <w:rFonts w:ascii="Candara" w:hAnsi="Candara"/>
          <w:b/>
          <w:bCs/>
          <w:sz w:val="28"/>
          <w:szCs w:val="28"/>
        </w:rPr>
        <w:t>Roles and Responsibilities:</w:t>
      </w:r>
    </w:p>
    <w:p w14:paraId="79E25163" w14:textId="77777777" w:rsidR="007B2D6D" w:rsidRDefault="005F5F79" w:rsidP="005F5F79">
      <w:pPr>
        <w:rPr>
          <w:rFonts w:ascii="Candara" w:hAnsi="Candara"/>
          <w:sz w:val="28"/>
          <w:szCs w:val="28"/>
        </w:rPr>
      </w:pPr>
      <w:r w:rsidRPr="004E3A0A">
        <w:rPr>
          <w:rFonts w:ascii="Candara" w:hAnsi="Candara"/>
          <w:sz w:val="28"/>
          <w:szCs w:val="28"/>
        </w:rPr>
        <w:t>In-school Management, class teachers, Board of Management will contribute to the implementation of school procedures.</w:t>
      </w:r>
    </w:p>
    <w:p w14:paraId="15785F12" w14:textId="408999E9" w:rsidR="005F5F79" w:rsidRPr="004E3A0A" w:rsidRDefault="005F5F79" w:rsidP="005F5F79">
      <w:pPr>
        <w:rPr>
          <w:rFonts w:ascii="Candara" w:hAnsi="Candara"/>
          <w:sz w:val="28"/>
          <w:szCs w:val="28"/>
        </w:rPr>
      </w:pPr>
      <w:r w:rsidRPr="004E3A0A">
        <w:rPr>
          <w:rFonts w:ascii="Candara" w:hAnsi="Candara"/>
          <w:sz w:val="28"/>
          <w:szCs w:val="28"/>
        </w:rPr>
        <w:t xml:space="preserve"> </w:t>
      </w:r>
      <w:r w:rsidRPr="007B2D6D">
        <w:rPr>
          <w:rFonts w:ascii="Candara" w:hAnsi="Candara"/>
          <w:b/>
          <w:bCs/>
          <w:sz w:val="28"/>
          <w:szCs w:val="28"/>
        </w:rPr>
        <w:t>Success Criteria</w:t>
      </w:r>
      <w:r w:rsidRPr="004E3A0A">
        <w:rPr>
          <w:rFonts w:ascii="Candara" w:hAnsi="Candara"/>
          <w:sz w:val="28"/>
          <w:szCs w:val="28"/>
        </w:rPr>
        <w:t>:</w:t>
      </w:r>
    </w:p>
    <w:p w14:paraId="45E3EA97" w14:textId="77777777"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Successful integration of new international pupils and pupils with learning difficulties.</w:t>
      </w:r>
    </w:p>
    <w:p w14:paraId="53AB6D69" w14:textId="77777777"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A considered and transparent approach to the granting of exemptions is established.</w:t>
      </w:r>
    </w:p>
    <w:p w14:paraId="729124B7" w14:textId="77777777"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Clarity for teaching staff, parents and children regarding exemptions from Irish is established.</w:t>
      </w:r>
    </w:p>
    <w:p w14:paraId="453A7CF0" w14:textId="7E3FC65F" w:rsidR="005F5F79" w:rsidRDefault="005F5F79" w:rsidP="005F5F79">
      <w:pPr>
        <w:rPr>
          <w:rFonts w:ascii="Candara" w:hAnsi="Candara"/>
          <w:sz w:val="28"/>
          <w:szCs w:val="28"/>
        </w:rPr>
      </w:pPr>
      <w:r w:rsidRPr="004E3A0A">
        <w:rPr>
          <w:rFonts w:ascii="Candara" w:hAnsi="Candara"/>
          <w:sz w:val="28"/>
          <w:szCs w:val="28"/>
        </w:rPr>
        <w:t>This policy was adopted by the Board of Management on</w:t>
      </w:r>
    </w:p>
    <w:p w14:paraId="6FAA1C7A" w14:textId="77777777" w:rsidR="00DF103C" w:rsidRPr="004E3A0A" w:rsidRDefault="00DF103C" w:rsidP="005F5F79">
      <w:pPr>
        <w:rPr>
          <w:rFonts w:ascii="Candara" w:hAnsi="Candara"/>
          <w:sz w:val="28"/>
          <w:szCs w:val="28"/>
        </w:rPr>
      </w:pPr>
    </w:p>
    <w:p w14:paraId="6FD7D1C9" w14:textId="70BBB247" w:rsidR="005F5F79" w:rsidRPr="004E3A0A" w:rsidRDefault="005F5F79" w:rsidP="005F5F79">
      <w:pPr>
        <w:rPr>
          <w:rFonts w:ascii="Candara" w:hAnsi="Candara"/>
          <w:sz w:val="28"/>
          <w:szCs w:val="28"/>
        </w:rPr>
      </w:pPr>
      <w:r w:rsidRPr="004E3A0A">
        <w:rPr>
          <w:rFonts w:ascii="Candara" w:hAnsi="Candara"/>
          <w:sz w:val="28"/>
          <w:szCs w:val="28"/>
        </w:rPr>
        <w:t xml:space="preserve">Signed: _________________________ </w:t>
      </w:r>
    </w:p>
    <w:p w14:paraId="1A69F362" w14:textId="77777777" w:rsidR="00DF103C" w:rsidRDefault="005F5F79" w:rsidP="005F5F79">
      <w:pPr>
        <w:rPr>
          <w:rFonts w:ascii="Candara" w:hAnsi="Candara"/>
          <w:sz w:val="28"/>
          <w:szCs w:val="28"/>
        </w:rPr>
      </w:pPr>
      <w:r w:rsidRPr="004E3A0A">
        <w:rPr>
          <w:rFonts w:ascii="Candara" w:hAnsi="Candara"/>
          <w:sz w:val="28"/>
          <w:szCs w:val="28"/>
        </w:rPr>
        <w:t xml:space="preserve">Chairperson </w:t>
      </w:r>
    </w:p>
    <w:p w14:paraId="3D519720" w14:textId="77777777" w:rsidR="00DF103C" w:rsidRDefault="00DF103C" w:rsidP="005F5F79">
      <w:pPr>
        <w:rPr>
          <w:rFonts w:ascii="Candara" w:hAnsi="Candara"/>
          <w:sz w:val="28"/>
          <w:szCs w:val="28"/>
        </w:rPr>
      </w:pPr>
      <w:r>
        <w:rPr>
          <w:rFonts w:ascii="Candara" w:hAnsi="Candara"/>
          <w:sz w:val="28"/>
          <w:szCs w:val="28"/>
        </w:rPr>
        <w:t>Signed: _________________________</w:t>
      </w:r>
    </w:p>
    <w:p w14:paraId="4597FA9D" w14:textId="2B4B5FA3" w:rsidR="005F5F79" w:rsidRPr="004E3A0A" w:rsidRDefault="00DF103C" w:rsidP="005F5F79">
      <w:pPr>
        <w:rPr>
          <w:rFonts w:ascii="Candara" w:hAnsi="Candara"/>
          <w:sz w:val="28"/>
          <w:szCs w:val="28"/>
        </w:rPr>
      </w:pPr>
      <w:r>
        <w:rPr>
          <w:rFonts w:ascii="Candara" w:hAnsi="Candara"/>
          <w:sz w:val="28"/>
          <w:szCs w:val="28"/>
        </w:rPr>
        <w:t>Principal</w:t>
      </w:r>
      <w:r w:rsidR="005F5F79" w:rsidRPr="004E3A0A">
        <w:rPr>
          <w:rFonts w:ascii="Candara" w:hAnsi="Candara"/>
          <w:sz w:val="28"/>
          <w:szCs w:val="28"/>
        </w:rPr>
        <w:t xml:space="preserve"> </w:t>
      </w:r>
    </w:p>
    <w:p w14:paraId="22848A8B" w14:textId="6F19014D" w:rsidR="005F5F79" w:rsidRDefault="005F5F79" w:rsidP="005F5F79">
      <w:pPr>
        <w:rPr>
          <w:rFonts w:ascii="Candara" w:hAnsi="Candara"/>
          <w:sz w:val="28"/>
          <w:szCs w:val="28"/>
        </w:rPr>
      </w:pPr>
      <w:r w:rsidRPr="004E3A0A">
        <w:rPr>
          <w:rFonts w:ascii="Candara" w:hAnsi="Candara"/>
          <w:sz w:val="28"/>
          <w:szCs w:val="28"/>
        </w:rPr>
        <w:t xml:space="preserve">Date: __________________________ Date: __________________________ </w:t>
      </w:r>
    </w:p>
    <w:p w14:paraId="2D53DB30" w14:textId="050C8FCA" w:rsidR="00304F56" w:rsidRDefault="00304F56" w:rsidP="005F5F79">
      <w:pPr>
        <w:rPr>
          <w:rFonts w:ascii="Candara" w:hAnsi="Candara"/>
          <w:sz w:val="28"/>
          <w:szCs w:val="28"/>
        </w:rPr>
      </w:pPr>
    </w:p>
    <w:p w14:paraId="4DF4F992" w14:textId="4A1730ED" w:rsidR="00304F56" w:rsidRDefault="00304F56" w:rsidP="005F5F79">
      <w:pPr>
        <w:rPr>
          <w:rFonts w:ascii="Candara" w:hAnsi="Candara"/>
          <w:sz w:val="28"/>
          <w:szCs w:val="28"/>
        </w:rPr>
      </w:pPr>
    </w:p>
    <w:p w14:paraId="76BCDA99" w14:textId="461B0C01" w:rsidR="00304F56" w:rsidRDefault="00304F56" w:rsidP="005F5F79">
      <w:pPr>
        <w:rPr>
          <w:rFonts w:ascii="Candara" w:hAnsi="Candara"/>
          <w:sz w:val="28"/>
          <w:szCs w:val="28"/>
        </w:rPr>
      </w:pPr>
    </w:p>
    <w:p w14:paraId="16A855E9" w14:textId="52F4936D" w:rsidR="00304F56" w:rsidRDefault="00304F56" w:rsidP="005F5F79">
      <w:pPr>
        <w:rPr>
          <w:rFonts w:ascii="Candara" w:hAnsi="Candara"/>
          <w:sz w:val="28"/>
          <w:szCs w:val="28"/>
        </w:rPr>
      </w:pPr>
    </w:p>
    <w:p w14:paraId="0BC896E4" w14:textId="29515796" w:rsidR="00304F56" w:rsidRDefault="00304F56" w:rsidP="005F5F79">
      <w:pPr>
        <w:rPr>
          <w:rFonts w:ascii="Candara" w:hAnsi="Candara"/>
          <w:sz w:val="28"/>
          <w:szCs w:val="28"/>
        </w:rPr>
      </w:pPr>
    </w:p>
    <w:p w14:paraId="3099D628" w14:textId="18B98D02" w:rsidR="00304F56" w:rsidRDefault="00304F56" w:rsidP="005F5F79">
      <w:pPr>
        <w:rPr>
          <w:rFonts w:ascii="Candara" w:hAnsi="Candara"/>
          <w:sz w:val="28"/>
          <w:szCs w:val="28"/>
        </w:rPr>
      </w:pPr>
    </w:p>
    <w:p w14:paraId="21633C5A" w14:textId="770F0C21" w:rsidR="00304F56" w:rsidRDefault="00304F56" w:rsidP="005F5F79">
      <w:pPr>
        <w:rPr>
          <w:rFonts w:ascii="Candara" w:hAnsi="Candara"/>
          <w:sz w:val="28"/>
          <w:szCs w:val="28"/>
        </w:rPr>
      </w:pPr>
    </w:p>
    <w:p w14:paraId="17513A1D" w14:textId="222F2236" w:rsidR="00304F56" w:rsidRDefault="00304F56" w:rsidP="005F5F79">
      <w:pPr>
        <w:rPr>
          <w:rFonts w:ascii="Candara" w:hAnsi="Candara"/>
          <w:sz w:val="28"/>
          <w:szCs w:val="28"/>
        </w:rPr>
      </w:pPr>
    </w:p>
    <w:p w14:paraId="05402386" w14:textId="089F7E1C" w:rsidR="00304F56" w:rsidRDefault="00304F56" w:rsidP="005F5F79">
      <w:pPr>
        <w:rPr>
          <w:rFonts w:ascii="Candara" w:hAnsi="Candara"/>
          <w:sz w:val="28"/>
          <w:szCs w:val="28"/>
        </w:rPr>
      </w:pPr>
    </w:p>
    <w:p w14:paraId="02047C6D" w14:textId="77777777" w:rsidR="00ED5601" w:rsidRDefault="00ED5601" w:rsidP="005F5F79">
      <w:pPr>
        <w:rPr>
          <w:rFonts w:ascii="Candara" w:hAnsi="Candara"/>
          <w:sz w:val="28"/>
          <w:szCs w:val="28"/>
        </w:rPr>
      </w:pPr>
    </w:p>
    <w:p w14:paraId="51C3C5EB" w14:textId="29782A88" w:rsidR="005F5F79" w:rsidRPr="00304F56" w:rsidRDefault="005F5F79" w:rsidP="005F5F79">
      <w:pPr>
        <w:rPr>
          <w:rFonts w:ascii="Candara" w:hAnsi="Candara"/>
          <w:b/>
          <w:bCs/>
          <w:sz w:val="28"/>
          <w:szCs w:val="28"/>
          <w:u w:val="single"/>
        </w:rPr>
      </w:pPr>
      <w:r w:rsidRPr="00304F56">
        <w:rPr>
          <w:rFonts w:ascii="Candara" w:hAnsi="Candara"/>
          <w:b/>
          <w:bCs/>
          <w:sz w:val="28"/>
          <w:szCs w:val="28"/>
          <w:u w:val="single"/>
        </w:rPr>
        <w:t>Appendix A</w:t>
      </w:r>
    </w:p>
    <w:p w14:paraId="5E8CB6E4" w14:textId="77777777" w:rsidR="005F5F79" w:rsidRPr="00721C27" w:rsidRDefault="005F5F79" w:rsidP="005F5F79">
      <w:pPr>
        <w:rPr>
          <w:rFonts w:ascii="Candara" w:hAnsi="Candara"/>
          <w:b/>
          <w:bCs/>
          <w:sz w:val="28"/>
          <w:szCs w:val="28"/>
        </w:rPr>
      </w:pPr>
      <w:r w:rsidRPr="00721C27">
        <w:rPr>
          <w:rFonts w:ascii="Candara" w:hAnsi="Candara"/>
          <w:b/>
          <w:bCs/>
          <w:sz w:val="28"/>
          <w:szCs w:val="28"/>
        </w:rPr>
        <w:t>Letter of Application for Exemption from Irish</w:t>
      </w:r>
    </w:p>
    <w:p w14:paraId="0D4A47D6" w14:textId="77777777" w:rsidR="00F841BC" w:rsidRPr="00ED5601" w:rsidRDefault="005F5F79" w:rsidP="005F5F79">
      <w:pPr>
        <w:rPr>
          <w:rFonts w:ascii="Candara" w:hAnsi="Candara"/>
          <w:sz w:val="26"/>
          <w:szCs w:val="26"/>
        </w:rPr>
      </w:pPr>
      <w:r w:rsidRPr="00ED5601">
        <w:rPr>
          <w:rFonts w:ascii="Candara" w:hAnsi="Candara"/>
          <w:sz w:val="26"/>
          <w:szCs w:val="26"/>
        </w:rPr>
        <w:t>Please complete the following form if you consider that your child is entitled to an exemption from Irish (after consultation with the School Principal).</w:t>
      </w:r>
    </w:p>
    <w:p w14:paraId="7D90A8A0" w14:textId="77D9142E" w:rsidR="005F5F79" w:rsidRPr="00ED5601" w:rsidRDefault="005F5F79" w:rsidP="005F5F79">
      <w:pPr>
        <w:rPr>
          <w:rFonts w:ascii="Candara" w:hAnsi="Candara"/>
          <w:sz w:val="26"/>
          <w:szCs w:val="26"/>
        </w:rPr>
      </w:pPr>
      <w:r w:rsidRPr="00ED5601">
        <w:rPr>
          <w:rFonts w:ascii="Candara" w:hAnsi="Candara"/>
          <w:sz w:val="26"/>
          <w:szCs w:val="26"/>
        </w:rPr>
        <w:t xml:space="preserve"> By filling in this form, it is understood that the documentation provided may be reviewed for the purpose of processing this application by the relevant school personnel and other professionals where necessary.</w:t>
      </w:r>
    </w:p>
    <w:p w14:paraId="5DE815F4" w14:textId="77777777" w:rsidR="00F841BC" w:rsidRPr="00ED5601" w:rsidRDefault="00F841BC" w:rsidP="005F5F79">
      <w:pPr>
        <w:rPr>
          <w:rFonts w:ascii="Candara" w:hAnsi="Candara"/>
          <w:sz w:val="18"/>
          <w:szCs w:val="18"/>
        </w:rPr>
      </w:pPr>
    </w:p>
    <w:p w14:paraId="31A1EB2D" w14:textId="09A3CA69" w:rsidR="005F5F79" w:rsidRDefault="005F5F79" w:rsidP="005F5F79">
      <w:pPr>
        <w:rPr>
          <w:rFonts w:ascii="Candara" w:hAnsi="Candara"/>
          <w:b/>
          <w:bCs/>
          <w:sz w:val="28"/>
          <w:szCs w:val="28"/>
        </w:rPr>
      </w:pPr>
      <w:r w:rsidRPr="00F841BC">
        <w:rPr>
          <w:rFonts w:ascii="Candara" w:hAnsi="Candara"/>
          <w:b/>
          <w:bCs/>
          <w:sz w:val="28"/>
          <w:szCs w:val="28"/>
        </w:rPr>
        <w:t>Name of Pupil</w:t>
      </w:r>
      <w:r w:rsidR="00F841BC">
        <w:rPr>
          <w:rFonts w:ascii="Candara" w:hAnsi="Candara"/>
          <w:b/>
          <w:bCs/>
          <w:sz w:val="28"/>
          <w:szCs w:val="28"/>
        </w:rPr>
        <w:t xml:space="preserve"> ________________________________</w:t>
      </w:r>
    </w:p>
    <w:p w14:paraId="6B98C99A" w14:textId="77777777" w:rsidR="00A858D4" w:rsidRPr="00ED5601" w:rsidRDefault="00A858D4" w:rsidP="005F5F79">
      <w:pPr>
        <w:rPr>
          <w:rFonts w:ascii="Candara" w:hAnsi="Candara"/>
          <w:b/>
          <w:bCs/>
          <w:sz w:val="18"/>
          <w:szCs w:val="18"/>
        </w:rPr>
      </w:pPr>
    </w:p>
    <w:p w14:paraId="2BC7EA4D" w14:textId="29F41431" w:rsidR="005F5F79" w:rsidRDefault="005F5F79" w:rsidP="005F5F79">
      <w:pPr>
        <w:rPr>
          <w:rFonts w:ascii="Candara" w:hAnsi="Candara"/>
          <w:b/>
          <w:bCs/>
          <w:sz w:val="28"/>
          <w:szCs w:val="28"/>
        </w:rPr>
      </w:pPr>
      <w:r w:rsidRPr="00F841BC">
        <w:rPr>
          <w:rFonts w:ascii="Candara" w:hAnsi="Candara"/>
          <w:b/>
          <w:bCs/>
          <w:sz w:val="28"/>
          <w:szCs w:val="28"/>
        </w:rPr>
        <w:t>Date of Birth</w:t>
      </w:r>
      <w:r w:rsidR="00A858D4">
        <w:rPr>
          <w:rFonts w:ascii="Candara" w:hAnsi="Candara"/>
          <w:b/>
          <w:bCs/>
          <w:sz w:val="28"/>
          <w:szCs w:val="28"/>
        </w:rPr>
        <w:t xml:space="preserve">    ________________________________</w:t>
      </w:r>
    </w:p>
    <w:p w14:paraId="13B756B3" w14:textId="77777777" w:rsidR="00A858D4" w:rsidRPr="00ED5601" w:rsidRDefault="00A858D4" w:rsidP="005F5F79">
      <w:pPr>
        <w:rPr>
          <w:rFonts w:ascii="Candara" w:hAnsi="Candara"/>
          <w:b/>
          <w:bCs/>
          <w:sz w:val="18"/>
          <w:szCs w:val="18"/>
        </w:rPr>
      </w:pPr>
    </w:p>
    <w:p w14:paraId="240FA90C" w14:textId="6CC28A98" w:rsidR="00252099" w:rsidRPr="00F841BC" w:rsidRDefault="005F5F79" w:rsidP="005F5F79">
      <w:pPr>
        <w:rPr>
          <w:rFonts w:ascii="Candara" w:hAnsi="Candara"/>
          <w:b/>
          <w:bCs/>
          <w:sz w:val="28"/>
          <w:szCs w:val="28"/>
        </w:rPr>
      </w:pPr>
      <w:r w:rsidRPr="00F841BC">
        <w:rPr>
          <w:rFonts w:ascii="Candara" w:hAnsi="Candara"/>
          <w:b/>
          <w:bCs/>
          <w:sz w:val="28"/>
          <w:szCs w:val="28"/>
        </w:rPr>
        <w:t>Class Level</w:t>
      </w:r>
      <w:r w:rsidR="00A858D4">
        <w:rPr>
          <w:rFonts w:ascii="Candara" w:hAnsi="Candara"/>
          <w:b/>
          <w:bCs/>
          <w:sz w:val="28"/>
          <w:szCs w:val="28"/>
        </w:rPr>
        <w:t xml:space="preserve">       _________________________________</w:t>
      </w:r>
    </w:p>
    <w:p w14:paraId="1CD4EC5F" w14:textId="3A30A84A" w:rsidR="005F5F79" w:rsidRDefault="005F5F79" w:rsidP="005F5F79">
      <w:pPr>
        <w:rPr>
          <w:rFonts w:ascii="Candara" w:hAnsi="Candara"/>
          <w:i/>
          <w:iCs/>
          <w:sz w:val="28"/>
          <w:szCs w:val="28"/>
        </w:rPr>
      </w:pPr>
      <w:r w:rsidRPr="00252099">
        <w:rPr>
          <w:rFonts w:ascii="Candara" w:hAnsi="Candara"/>
          <w:i/>
          <w:iCs/>
          <w:sz w:val="28"/>
          <w:szCs w:val="28"/>
        </w:rPr>
        <w:t>Children are only eligible for an exemption from 2nd class upwards (unless applying under criterion 2.6)</w:t>
      </w:r>
    </w:p>
    <w:p w14:paraId="77B504C8" w14:textId="77777777" w:rsidR="007508CC" w:rsidRPr="00ED5601" w:rsidRDefault="007508CC" w:rsidP="005F5F79">
      <w:pPr>
        <w:rPr>
          <w:rFonts w:ascii="Candara" w:hAnsi="Candara"/>
          <w:i/>
          <w:iCs/>
          <w:sz w:val="18"/>
          <w:szCs w:val="18"/>
        </w:rPr>
      </w:pPr>
    </w:p>
    <w:p w14:paraId="2F7CACAA" w14:textId="77777777" w:rsidR="005F5F79" w:rsidRPr="004E3A0A" w:rsidRDefault="005F5F79" w:rsidP="005F5F79">
      <w:pPr>
        <w:rPr>
          <w:rFonts w:ascii="Candara" w:hAnsi="Candara"/>
          <w:sz w:val="28"/>
          <w:szCs w:val="28"/>
        </w:rPr>
      </w:pPr>
      <w:r w:rsidRPr="007508CC">
        <w:rPr>
          <w:rFonts w:ascii="Candara" w:hAnsi="Candara"/>
          <w:b/>
          <w:bCs/>
          <w:sz w:val="28"/>
          <w:szCs w:val="28"/>
          <w:u w:val="single"/>
        </w:rPr>
        <w:t>Eligibility: See details of criteria below</w:t>
      </w:r>
      <w:r w:rsidRPr="004E3A0A">
        <w:rPr>
          <w:rFonts w:ascii="Candara" w:hAnsi="Candara"/>
          <w:sz w:val="28"/>
          <w:szCs w:val="28"/>
        </w:rPr>
        <w:t>.</w:t>
      </w:r>
    </w:p>
    <w:p w14:paraId="5CF8B96B" w14:textId="77777777" w:rsidR="005F5F79" w:rsidRPr="004E3A0A" w:rsidRDefault="005F5F79" w:rsidP="005F5F79">
      <w:pPr>
        <w:rPr>
          <w:rFonts w:ascii="Candara" w:hAnsi="Candara"/>
          <w:sz w:val="28"/>
          <w:szCs w:val="28"/>
        </w:rPr>
      </w:pPr>
      <w:r w:rsidRPr="004E3A0A">
        <w:rPr>
          <w:rFonts w:ascii="Candara" w:hAnsi="Candara"/>
          <w:sz w:val="28"/>
          <w:szCs w:val="28"/>
        </w:rPr>
        <w:t xml:space="preserve">Please indicate which of the following applies to your child: </w:t>
      </w:r>
    </w:p>
    <w:p w14:paraId="4CEE1889" w14:textId="1999A920" w:rsidR="005F5F79" w:rsidRDefault="005F5F79" w:rsidP="005F5F79">
      <w:pPr>
        <w:rPr>
          <w:rFonts w:ascii="Candara" w:hAnsi="Candara"/>
          <w:sz w:val="28"/>
          <w:szCs w:val="28"/>
        </w:rPr>
      </w:pPr>
      <w:r w:rsidRPr="004E3A0A">
        <w:rPr>
          <w:rFonts w:ascii="Candara" w:hAnsi="Candara"/>
          <w:sz w:val="28"/>
          <w:szCs w:val="28"/>
        </w:rPr>
        <w:t>PLEASE TICK ONE OF THE FOLLOWING</w:t>
      </w:r>
    </w:p>
    <w:p w14:paraId="36F9E779" w14:textId="196A53B2" w:rsidR="00605935" w:rsidRDefault="00605935" w:rsidP="005F5F79">
      <w:pPr>
        <w:rPr>
          <w:rFonts w:ascii="Candara" w:hAnsi="Candara"/>
          <w:sz w:val="28"/>
          <w:szCs w:val="28"/>
        </w:rPr>
      </w:pPr>
      <w:r>
        <w:rPr>
          <w:rFonts w:ascii="Candara" w:hAnsi="Candara"/>
          <w:noProof/>
          <w:sz w:val="28"/>
          <w:szCs w:val="28"/>
        </w:rPr>
        <mc:AlternateContent>
          <mc:Choice Requires="wps">
            <w:drawing>
              <wp:anchor distT="0" distB="0" distL="114300" distR="114300" simplePos="0" relativeHeight="251661312" behindDoc="0" locked="0" layoutInCell="1" allowOverlap="1" wp14:anchorId="62954F14" wp14:editId="7F8F1001">
                <wp:simplePos x="0" y="0"/>
                <wp:positionH relativeFrom="column">
                  <wp:posOffset>285750</wp:posOffset>
                </wp:positionH>
                <wp:positionV relativeFrom="paragraph">
                  <wp:posOffset>62230</wp:posOffset>
                </wp:positionV>
                <wp:extent cx="314325" cy="2095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314325" cy="209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roundrect w14:anchorId="1E4FD47E" id="Rectangle: Rounded Corners 2" o:spid="_x0000_s1026" style="position:absolute;margin-left:22.5pt;margin-top:4.9pt;width:24.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yxUQIAAPAEAAAOAAAAZHJzL2Uyb0RvYy54bWysVN9v2jAQfp+0/8Hy+0hCoVsRoUKtOk1C&#10;LWo79dk4donm+LyzIbC/fmcTQtfxNO3FufPdd7/8XabXu8awrUJfgy15Mcg5U1ZCVdvXkn9/vvv0&#10;hTMfhK2EAatKvleeX88+fpi2bqKGsAZTKWQUxPpJ60q+DsFNsszLtWqEH4BTlowasBGBVHzNKhQt&#10;RW9MNszzy6wFrByCVN7T7e3ByGcpvtZKhgetvQrMlJxqC+nEdK7imc2mYvKKwq1r2ZUh/qGKRtSW&#10;kvahbkUQbIP1X6GaWiJ40GEgoclA61qq1AN1U+TvunlaC6dSLzQc7/ox+f8XVt5vn9wSaQyt8xNP&#10;Yuxip7GJX6qP7dKw9v2w1C4wSZcXxehiOOZMkmmYX43HaZjZCezQh68KGhaFkiNsbPVID5LmJLYL&#10;Hygr+R/9SDnVkKSwNyqWYeyj0qyuKOswoRM91I1BthX0sEJKZcNlfEyKl7wjTNfG9MDiHNCEogN1&#10;vhGmEm16YH4O+GfGHpGygg09uKkt4LkA1Y8+88H/2P2h59j+Cqr9EhnCgbTeybuaJrkQPiwFEkuJ&#10;z7R54YEObaAtOXQSZ2vAX+fuoz+Rh6yctcT6kvufG4GKM/PNEq2uitEorklSRuPPQ1LwrWX11mI3&#10;zQ3Q/AvacSeTGP2DOYoaoXmhBZ3HrGQSVlLuksuAR+UmHLaRVlyq+Ty50Wo4ERb2yckYPE41kuR5&#10;9yLQdXQKxMN7OG6ImLwj1ME3Ii3MNwF0ndh2mms3b1qrRJruFxD39q2evE4/qtlvAAAA//8DAFBL&#10;AwQUAAYACAAAACEA7unwrdsAAAAGAQAADwAAAGRycy9kb3ducmV2LnhtbEyPzU7DMBCE70i8g7VI&#10;XBB1iJqQhjhVxc8DUODAbRsvSYW9jmK3DTw9ywmOs7Oa+aZZz96pI01xH9jAzSIDRdwFu+fewOvL&#10;03UFKiZkiy4wGfiiCOv2/KzB2oYTP9Nxm3olIRxrNDCkNNZax24gj3ERRmLxPsLkMYmcem0nPEm4&#10;dzrPslJ73LM0DDjS/UDd5/bgDYRig1ffKX+7fXy3jkbXleVDZczlxby5A5VoTn/P8Isv6NAK0y4c&#10;2EblDCwLmZIMrGSA2KtlAWon57wC3Tb6P377AwAA//8DAFBLAQItABQABgAIAAAAIQC2gziS/gAA&#10;AOEBAAATAAAAAAAAAAAAAAAAAAAAAABbQ29udGVudF9UeXBlc10ueG1sUEsBAi0AFAAGAAgAAAAh&#10;ADj9If/WAAAAlAEAAAsAAAAAAAAAAAAAAAAALwEAAF9yZWxzLy5yZWxzUEsBAi0AFAAGAAgAAAAh&#10;ALoEzLFRAgAA8AQAAA4AAAAAAAAAAAAAAAAALgIAAGRycy9lMm9Eb2MueG1sUEsBAi0AFAAGAAgA&#10;AAAhAO7p8K3bAAAABgEAAA8AAAAAAAAAAAAAAAAAqwQAAGRycy9kb3ducmV2LnhtbFBLBQYAAAAA&#10;BAAEAPMAAACzBQAAAAA=&#10;" fillcolor="white [3201]" strokecolor="#70ad47 [3209]" strokeweight="1pt">
                <v:stroke joinstyle="miter"/>
              </v:roundrect>
            </w:pict>
          </mc:Fallback>
        </mc:AlternateContent>
      </w:r>
      <w:r>
        <w:rPr>
          <w:rFonts w:ascii="Candara" w:hAnsi="Candara"/>
          <w:sz w:val="28"/>
          <w:szCs w:val="28"/>
        </w:rPr>
        <w:t xml:space="preserve">2.1 </w:t>
      </w:r>
    </w:p>
    <w:p w14:paraId="1F19A57E" w14:textId="5CC491D3" w:rsidR="00130276" w:rsidRDefault="00130276" w:rsidP="005F5F79">
      <w:pPr>
        <w:rPr>
          <w:rFonts w:ascii="Candara" w:hAnsi="Candara"/>
          <w:sz w:val="28"/>
          <w:szCs w:val="28"/>
        </w:rPr>
      </w:pPr>
      <w:r>
        <w:rPr>
          <w:rFonts w:ascii="Candara" w:hAnsi="Candara"/>
          <w:sz w:val="28"/>
          <w:szCs w:val="28"/>
        </w:rPr>
        <w:t xml:space="preserve">2.2  </w:t>
      </w:r>
      <w:r>
        <w:rPr>
          <w:rFonts w:ascii="Candara" w:hAnsi="Candara"/>
          <w:noProof/>
          <w:sz w:val="28"/>
          <w:szCs w:val="28"/>
        </w:rPr>
        <w:drawing>
          <wp:inline distT="0" distB="0" distL="0" distR="0" wp14:anchorId="174B44EE" wp14:editId="20B357D6">
            <wp:extent cx="323215" cy="225425"/>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25425"/>
                    </a:xfrm>
                    <a:prstGeom prst="rect">
                      <a:avLst/>
                    </a:prstGeom>
                    <a:noFill/>
                  </pic:spPr>
                </pic:pic>
              </a:graphicData>
            </a:graphic>
          </wp:inline>
        </w:drawing>
      </w:r>
    </w:p>
    <w:p w14:paraId="7C1B36DF" w14:textId="03907989" w:rsidR="00DA2509" w:rsidRDefault="00DA2509" w:rsidP="005F5F79">
      <w:pPr>
        <w:rPr>
          <w:rFonts w:ascii="Candara" w:hAnsi="Candara"/>
          <w:sz w:val="28"/>
          <w:szCs w:val="28"/>
        </w:rPr>
      </w:pPr>
      <w:r>
        <w:rPr>
          <w:rFonts w:ascii="Candara" w:hAnsi="Candara"/>
          <w:sz w:val="28"/>
          <w:szCs w:val="28"/>
        </w:rPr>
        <w:t xml:space="preserve">2.3  </w:t>
      </w:r>
      <w:r>
        <w:rPr>
          <w:rFonts w:ascii="Candara" w:hAnsi="Candara"/>
          <w:noProof/>
          <w:sz w:val="28"/>
          <w:szCs w:val="28"/>
        </w:rPr>
        <w:drawing>
          <wp:inline distT="0" distB="0" distL="0" distR="0" wp14:anchorId="4EC0B0E3" wp14:editId="4774A89A">
            <wp:extent cx="323215" cy="225425"/>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25425"/>
                    </a:xfrm>
                    <a:prstGeom prst="rect">
                      <a:avLst/>
                    </a:prstGeom>
                    <a:noFill/>
                  </pic:spPr>
                </pic:pic>
              </a:graphicData>
            </a:graphic>
          </wp:inline>
        </w:drawing>
      </w:r>
    </w:p>
    <w:p w14:paraId="5893212F" w14:textId="200B8754" w:rsidR="00DA2509" w:rsidRPr="004E3A0A" w:rsidRDefault="00DA2509" w:rsidP="005F5F79">
      <w:pPr>
        <w:rPr>
          <w:rFonts w:ascii="Candara" w:hAnsi="Candara"/>
          <w:sz w:val="28"/>
          <w:szCs w:val="28"/>
        </w:rPr>
      </w:pPr>
      <w:r>
        <w:rPr>
          <w:rFonts w:ascii="Candara" w:hAnsi="Candara"/>
          <w:sz w:val="28"/>
          <w:szCs w:val="28"/>
        </w:rPr>
        <w:t xml:space="preserve">2.4  </w:t>
      </w:r>
      <w:r>
        <w:rPr>
          <w:rFonts w:ascii="Candara" w:hAnsi="Candara"/>
          <w:noProof/>
          <w:sz w:val="28"/>
          <w:szCs w:val="28"/>
        </w:rPr>
        <w:drawing>
          <wp:inline distT="0" distB="0" distL="0" distR="0" wp14:anchorId="7D580960" wp14:editId="36B6879D">
            <wp:extent cx="323215" cy="225425"/>
            <wp:effectExtent l="0" t="0" r="63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25425"/>
                    </a:xfrm>
                    <a:prstGeom prst="rect">
                      <a:avLst/>
                    </a:prstGeom>
                    <a:noFill/>
                  </pic:spPr>
                </pic:pic>
              </a:graphicData>
            </a:graphic>
          </wp:inline>
        </w:drawing>
      </w:r>
    </w:p>
    <w:p w14:paraId="791CFEA3" w14:textId="376E08C3" w:rsidR="009C7FF7" w:rsidRDefault="005F5F79" w:rsidP="005F5F79">
      <w:pPr>
        <w:rPr>
          <w:rFonts w:ascii="Candara" w:hAnsi="Candara"/>
          <w:sz w:val="28"/>
          <w:szCs w:val="28"/>
        </w:rPr>
      </w:pPr>
      <w:r w:rsidRPr="004E3A0A">
        <w:rPr>
          <w:rFonts w:ascii="Candara" w:hAnsi="Candara"/>
          <w:sz w:val="28"/>
          <w:szCs w:val="28"/>
        </w:rPr>
        <w:t>In order to qualify for an exemption from the study of Irish your child will need to fulfil one of the following requirements</w:t>
      </w:r>
      <w:r w:rsidR="00E61C93">
        <w:rPr>
          <w:rFonts w:ascii="Candara" w:hAnsi="Candara"/>
          <w:sz w:val="28"/>
          <w:szCs w:val="28"/>
        </w:rPr>
        <w:t>:</w:t>
      </w:r>
    </w:p>
    <w:p w14:paraId="5F15E218" w14:textId="55130A9B" w:rsidR="005F5F79" w:rsidRPr="004E3A0A" w:rsidRDefault="005F5F79" w:rsidP="005F5F79">
      <w:pPr>
        <w:rPr>
          <w:rFonts w:ascii="Candara" w:hAnsi="Candara"/>
          <w:sz w:val="28"/>
          <w:szCs w:val="28"/>
        </w:rPr>
      </w:pPr>
      <w:r w:rsidRPr="00E6239A">
        <w:rPr>
          <w:rFonts w:ascii="Candara" w:hAnsi="Candara"/>
          <w:b/>
          <w:bCs/>
          <w:sz w:val="28"/>
          <w:szCs w:val="28"/>
        </w:rPr>
        <w:t>2.</w:t>
      </w:r>
      <w:r w:rsidR="009C7FF7" w:rsidRPr="00E6239A">
        <w:rPr>
          <w:rFonts w:ascii="Candara" w:hAnsi="Candara"/>
          <w:b/>
          <w:bCs/>
          <w:sz w:val="28"/>
          <w:szCs w:val="28"/>
        </w:rPr>
        <w:t>1</w:t>
      </w:r>
      <w:r w:rsidR="00117483" w:rsidRPr="00E6239A">
        <w:rPr>
          <w:rFonts w:ascii="Candara" w:hAnsi="Candara"/>
          <w:b/>
          <w:bCs/>
          <w:sz w:val="28"/>
          <w:szCs w:val="28"/>
        </w:rPr>
        <w:t>:</w:t>
      </w:r>
      <w:r w:rsidR="00117483">
        <w:rPr>
          <w:rFonts w:ascii="Candara" w:hAnsi="Candara"/>
          <w:sz w:val="28"/>
          <w:szCs w:val="28"/>
        </w:rPr>
        <w:t xml:space="preserve"> </w:t>
      </w:r>
      <w:r w:rsidRPr="004E3A0A">
        <w:rPr>
          <w:rFonts w:ascii="Candara" w:hAnsi="Candara"/>
          <w:sz w:val="28"/>
          <w:szCs w:val="28"/>
        </w:rPr>
        <w:t>pupils whose education up to 12 years of age (or up to and including the final year of their primary education) was received outside the State and where they did not have opportunity to engage in the study of Irish</w:t>
      </w:r>
      <w:r w:rsidR="00072C24">
        <w:rPr>
          <w:rFonts w:ascii="Candara" w:hAnsi="Candara"/>
          <w:sz w:val="28"/>
          <w:szCs w:val="28"/>
        </w:rPr>
        <w:t>.</w:t>
      </w:r>
    </w:p>
    <w:p w14:paraId="516600B8" w14:textId="50CB2A8F" w:rsidR="005F5F79" w:rsidRPr="004E3A0A" w:rsidRDefault="005F5F79" w:rsidP="005F5F79">
      <w:pPr>
        <w:rPr>
          <w:rFonts w:ascii="Candara" w:hAnsi="Candara"/>
          <w:sz w:val="28"/>
          <w:szCs w:val="28"/>
        </w:rPr>
      </w:pPr>
      <w:r w:rsidRPr="00E6239A">
        <w:rPr>
          <w:rFonts w:ascii="Candara" w:hAnsi="Candara"/>
          <w:b/>
          <w:bCs/>
          <w:sz w:val="28"/>
          <w:szCs w:val="28"/>
        </w:rPr>
        <w:t>2.</w:t>
      </w:r>
      <w:r w:rsidR="00072C24" w:rsidRPr="00E6239A">
        <w:rPr>
          <w:rFonts w:ascii="Candara" w:hAnsi="Candara"/>
          <w:b/>
          <w:bCs/>
          <w:sz w:val="28"/>
          <w:szCs w:val="28"/>
        </w:rPr>
        <w:t>2</w:t>
      </w:r>
      <w:r w:rsidR="00117483">
        <w:rPr>
          <w:rFonts w:ascii="Candara" w:hAnsi="Candara"/>
          <w:sz w:val="28"/>
          <w:szCs w:val="28"/>
        </w:rPr>
        <w:t xml:space="preserve">: </w:t>
      </w:r>
      <w:r w:rsidRPr="004E3A0A">
        <w:rPr>
          <w:rFonts w:ascii="Candara" w:hAnsi="Candara"/>
          <w:sz w:val="28"/>
          <w:szCs w:val="28"/>
        </w:rPr>
        <w:t xml:space="preserve">pupils who were previously enrolled as recognised pupils in primary schools who are being reenrolled after a period spent abroad, provided that at least three consecutive years have elapsed since the previous enrolment in the state and are at least 12 years of age on re-enrolment </w:t>
      </w:r>
    </w:p>
    <w:p w14:paraId="265915F6" w14:textId="6B65A66B" w:rsidR="005F5F79" w:rsidRPr="004E3A0A" w:rsidRDefault="005F5F79" w:rsidP="005F5F79">
      <w:pPr>
        <w:rPr>
          <w:rFonts w:ascii="Candara" w:hAnsi="Candara"/>
          <w:sz w:val="28"/>
          <w:szCs w:val="28"/>
        </w:rPr>
      </w:pPr>
      <w:r w:rsidRPr="00E6239A">
        <w:rPr>
          <w:rFonts w:ascii="Candara" w:hAnsi="Candara"/>
          <w:b/>
          <w:bCs/>
          <w:sz w:val="28"/>
          <w:szCs w:val="28"/>
        </w:rPr>
        <w:t>2.</w:t>
      </w:r>
      <w:r w:rsidR="009411F6" w:rsidRPr="00E6239A">
        <w:rPr>
          <w:rFonts w:ascii="Candara" w:hAnsi="Candara"/>
          <w:b/>
          <w:bCs/>
          <w:sz w:val="28"/>
          <w:szCs w:val="28"/>
        </w:rPr>
        <w:t>3</w:t>
      </w:r>
      <w:r w:rsidR="00117483">
        <w:rPr>
          <w:rFonts w:ascii="Candara" w:hAnsi="Candara"/>
          <w:sz w:val="28"/>
          <w:szCs w:val="28"/>
        </w:rPr>
        <w:t xml:space="preserve">: </w:t>
      </w:r>
      <w:r w:rsidRPr="004E3A0A">
        <w:rPr>
          <w:rFonts w:ascii="Candara" w:hAnsi="Candara"/>
          <w:sz w:val="28"/>
          <w:szCs w:val="28"/>
        </w:rPr>
        <w:t xml:space="preserve"> pupils who</w:t>
      </w:r>
      <w:r w:rsidR="00117483">
        <w:rPr>
          <w:rFonts w:ascii="Candara" w:hAnsi="Candara"/>
          <w:sz w:val="28"/>
          <w:szCs w:val="28"/>
        </w:rPr>
        <w:t xml:space="preserve"> </w:t>
      </w:r>
      <w:r w:rsidRPr="004E3A0A">
        <w:rPr>
          <w:rFonts w:ascii="Candara" w:hAnsi="Candara"/>
          <w:sz w:val="28"/>
          <w:szCs w:val="28"/>
        </w:rPr>
        <w:t>have at least reached</w:t>
      </w:r>
      <w:r w:rsidR="00117483">
        <w:rPr>
          <w:rFonts w:ascii="Candara" w:hAnsi="Candara"/>
          <w:sz w:val="28"/>
          <w:szCs w:val="28"/>
        </w:rPr>
        <w:t xml:space="preserve"> Second Class</w:t>
      </w:r>
      <w:r w:rsidR="000B5E81">
        <w:rPr>
          <w:rFonts w:ascii="Candara" w:hAnsi="Candara"/>
          <w:sz w:val="28"/>
          <w:szCs w:val="28"/>
        </w:rPr>
        <w:t xml:space="preserve"> </w:t>
      </w:r>
      <w:r w:rsidR="000B5E81" w:rsidRPr="000B5E81">
        <w:rPr>
          <w:rFonts w:ascii="Candara" w:hAnsi="Candara"/>
          <w:b/>
          <w:bCs/>
          <w:sz w:val="28"/>
          <w:szCs w:val="28"/>
        </w:rPr>
        <w:t>and</w:t>
      </w:r>
      <w:r w:rsidR="000B5E81">
        <w:rPr>
          <w:rFonts w:ascii="Candara" w:hAnsi="Candara"/>
          <w:b/>
          <w:bCs/>
          <w:sz w:val="28"/>
          <w:szCs w:val="28"/>
        </w:rPr>
        <w:t xml:space="preserve"> </w:t>
      </w:r>
      <w:r w:rsidRPr="004E3A0A">
        <w:rPr>
          <w:rFonts w:ascii="Candara" w:hAnsi="Candara"/>
          <w:sz w:val="28"/>
          <w:szCs w:val="28"/>
        </w:rPr>
        <w:t xml:space="preserve">present with significant learning difficulties that are persistent despite having had access to a differentiated approach to language and literacy learning in both Irish and English over time. </w:t>
      </w:r>
    </w:p>
    <w:p w14:paraId="3CC87ADB" w14:textId="3B0D6352" w:rsidR="005F5F79" w:rsidRPr="00471B02" w:rsidRDefault="005F5F79" w:rsidP="005F5F79">
      <w:pPr>
        <w:pStyle w:val="ListParagraph"/>
        <w:numPr>
          <w:ilvl w:val="0"/>
          <w:numId w:val="6"/>
        </w:numPr>
        <w:rPr>
          <w:rFonts w:ascii="Candara" w:hAnsi="Candara"/>
          <w:sz w:val="26"/>
          <w:szCs w:val="26"/>
        </w:rPr>
      </w:pPr>
      <w:r w:rsidRPr="00471B02">
        <w:rPr>
          <w:rFonts w:ascii="Candara" w:hAnsi="Candara"/>
          <w:sz w:val="26"/>
          <w:szCs w:val="26"/>
        </w:rPr>
        <w:t>Documentary evidence to this effect, held by the school, should include Student Support Plans</w:t>
      </w:r>
    </w:p>
    <w:p w14:paraId="5C1AF76C" w14:textId="77777777" w:rsidR="009E0790" w:rsidRPr="00471B02" w:rsidRDefault="005F5F79" w:rsidP="005F5F79">
      <w:pPr>
        <w:pStyle w:val="ListParagraph"/>
        <w:numPr>
          <w:ilvl w:val="0"/>
          <w:numId w:val="6"/>
        </w:numPr>
        <w:rPr>
          <w:rFonts w:ascii="Candara" w:hAnsi="Candara"/>
          <w:sz w:val="26"/>
          <w:szCs w:val="26"/>
        </w:rPr>
      </w:pPr>
      <w:r w:rsidRPr="00471B02">
        <w:rPr>
          <w:rFonts w:ascii="Candara" w:hAnsi="Candara"/>
          <w:sz w:val="26"/>
          <w:szCs w:val="26"/>
        </w:rPr>
        <w:t xml:space="preserve"> regular reviews of learning needs as part of an ongoing cycle of assessment target-setting</w:t>
      </w:r>
    </w:p>
    <w:p w14:paraId="50080AC7" w14:textId="77777777" w:rsidR="004A566D" w:rsidRPr="00471B02" w:rsidRDefault="005F5F79" w:rsidP="005F5F79">
      <w:pPr>
        <w:pStyle w:val="ListParagraph"/>
        <w:numPr>
          <w:ilvl w:val="0"/>
          <w:numId w:val="6"/>
        </w:numPr>
        <w:rPr>
          <w:rFonts w:ascii="Candara" w:hAnsi="Candara"/>
          <w:sz w:val="26"/>
          <w:szCs w:val="26"/>
        </w:rPr>
      </w:pPr>
      <w:r w:rsidRPr="00471B02">
        <w:rPr>
          <w:rFonts w:ascii="Candara" w:hAnsi="Candara"/>
          <w:sz w:val="26"/>
          <w:szCs w:val="26"/>
        </w:rPr>
        <w:t xml:space="preserve">evidence-informed intervention and review, including test scores (word reading, reading comprehension, spelling, other scores of language/literacy) at key points of review. </w:t>
      </w:r>
    </w:p>
    <w:p w14:paraId="00FBBF54" w14:textId="41CD16E5" w:rsidR="005F5F79" w:rsidRPr="00471B02" w:rsidRDefault="005F5F79" w:rsidP="005F5F79">
      <w:pPr>
        <w:pStyle w:val="ListParagraph"/>
        <w:numPr>
          <w:ilvl w:val="0"/>
          <w:numId w:val="6"/>
        </w:numPr>
        <w:rPr>
          <w:rFonts w:ascii="Candara" w:hAnsi="Candara"/>
          <w:sz w:val="26"/>
          <w:szCs w:val="26"/>
        </w:rPr>
      </w:pPr>
      <w:r w:rsidRPr="00471B02">
        <w:rPr>
          <w:rFonts w:ascii="Candara" w:hAnsi="Candara"/>
          <w:sz w:val="26"/>
          <w:szCs w:val="26"/>
        </w:rPr>
        <w:t>at the time of the application for exemption present with a standardised score on a discrete test in either Word Reading, Reading Comprehension or Spelling at/below the 10th percentile.</w:t>
      </w:r>
    </w:p>
    <w:p w14:paraId="54E7B455" w14:textId="68DA0704" w:rsidR="005F5F79" w:rsidRDefault="005F5F79" w:rsidP="005F5F79">
      <w:pPr>
        <w:rPr>
          <w:rFonts w:ascii="Candara" w:hAnsi="Candara"/>
          <w:sz w:val="28"/>
          <w:szCs w:val="28"/>
        </w:rPr>
      </w:pPr>
      <w:r w:rsidRPr="00E6239A">
        <w:rPr>
          <w:rFonts w:ascii="Candara" w:hAnsi="Candara"/>
          <w:b/>
          <w:bCs/>
          <w:sz w:val="28"/>
          <w:szCs w:val="28"/>
        </w:rPr>
        <w:t>2.</w:t>
      </w:r>
      <w:r w:rsidR="00C53E39" w:rsidRPr="00E6239A">
        <w:rPr>
          <w:rFonts w:ascii="Candara" w:hAnsi="Candara"/>
          <w:b/>
          <w:bCs/>
          <w:sz w:val="28"/>
          <w:szCs w:val="28"/>
        </w:rPr>
        <w:t>4</w:t>
      </w:r>
      <w:r w:rsidR="00894064">
        <w:rPr>
          <w:rFonts w:ascii="Candara" w:hAnsi="Candara"/>
          <w:sz w:val="28"/>
          <w:szCs w:val="28"/>
        </w:rPr>
        <w:t>:</w:t>
      </w:r>
      <w:r w:rsidRPr="004E3A0A">
        <w:rPr>
          <w:rFonts w:ascii="Candara" w:hAnsi="Candara"/>
          <w:sz w:val="28"/>
          <w:szCs w:val="28"/>
        </w:rPr>
        <w:t xml:space="preserve"> children of diplomatic or consular representatives in Ireland. </w:t>
      </w:r>
    </w:p>
    <w:p w14:paraId="0F4C1214" w14:textId="77777777" w:rsidR="00894064" w:rsidRPr="00ED5601" w:rsidRDefault="00894064" w:rsidP="005F5F79">
      <w:pPr>
        <w:rPr>
          <w:rFonts w:ascii="Candara" w:hAnsi="Candara"/>
          <w:sz w:val="20"/>
          <w:szCs w:val="20"/>
        </w:rPr>
      </w:pPr>
    </w:p>
    <w:p w14:paraId="57FE1145" w14:textId="2550A648" w:rsidR="005F5F79" w:rsidRPr="004E3A0A" w:rsidRDefault="005F5F79" w:rsidP="005F5F79">
      <w:pPr>
        <w:rPr>
          <w:rFonts w:ascii="Candara" w:hAnsi="Candara"/>
          <w:sz w:val="28"/>
          <w:szCs w:val="28"/>
        </w:rPr>
      </w:pPr>
      <w:r w:rsidRPr="004E3A0A">
        <w:rPr>
          <w:rFonts w:ascii="Candara" w:hAnsi="Candara"/>
          <w:sz w:val="28"/>
          <w:szCs w:val="28"/>
        </w:rPr>
        <w:t xml:space="preserve">We have discussed this matter with </w:t>
      </w:r>
      <w:r w:rsidR="00894064">
        <w:rPr>
          <w:rFonts w:ascii="Candara" w:hAnsi="Candara"/>
          <w:sz w:val="28"/>
          <w:szCs w:val="28"/>
        </w:rPr>
        <w:t>Ms. Dignam</w:t>
      </w:r>
      <w:r w:rsidR="0046772C">
        <w:rPr>
          <w:rFonts w:ascii="Candara" w:hAnsi="Candara"/>
          <w:sz w:val="28"/>
          <w:szCs w:val="28"/>
        </w:rPr>
        <w:t xml:space="preserve"> </w:t>
      </w:r>
      <w:r w:rsidRPr="004E3A0A">
        <w:rPr>
          <w:rFonts w:ascii="Candara" w:hAnsi="Candara"/>
          <w:sz w:val="28"/>
          <w:szCs w:val="28"/>
        </w:rPr>
        <w:t xml:space="preserve">and have been </w:t>
      </w:r>
    </w:p>
    <w:p w14:paraId="48E97B0D" w14:textId="77777777" w:rsidR="005F5F79" w:rsidRPr="004E3A0A" w:rsidRDefault="005F5F79" w:rsidP="005F5F79">
      <w:pPr>
        <w:rPr>
          <w:rFonts w:ascii="Candara" w:hAnsi="Candara"/>
          <w:sz w:val="28"/>
          <w:szCs w:val="28"/>
        </w:rPr>
      </w:pPr>
      <w:r w:rsidRPr="004E3A0A">
        <w:rPr>
          <w:rFonts w:ascii="Candara" w:hAnsi="Candara"/>
          <w:sz w:val="28"/>
          <w:szCs w:val="28"/>
        </w:rPr>
        <w:t>made aware that:</w:t>
      </w:r>
    </w:p>
    <w:p w14:paraId="40228CA5" w14:textId="5E12D83F" w:rsidR="005F5F79" w:rsidRPr="004E3A0A" w:rsidRDefault="005F5F79" w:rsidP="005F5F79">
      <w:pPr>
        <w:rPr>
          <w:rFonts w:ascii="Candara" w:hAnsi="Candara"/>
          <w:sz w:val="28"/>
          <w:szCs w:val="28"/>
        </w:rPr>
      </w:pPr>
      <w:r w:rsidRPr="004E3A0A">
        <w:rPr>
          <w:rFonts w:ascii="Candara" w:hAnsi="Candara"/>
          <w:sz w:val="28"/>
          <w:szCs w:val="28"/>
        </w:rPr>
        <w:t xml:space="preserve">1. </w:t>
      </w:r>
      <w:r w:rsidR="00894064">
        <w:rPr>
          <w:rFonts w:ascii="Candara" w:hAnsi="Candara"/>
          <w:sz w:val="28"/>
          <w:szCs w:val="28"/>
        </w:rPr>
        <w:t>________________________</w:t>
      </w:r>
      <w:r w:rsidRPr="004E3A0A">
        <w:rPr>
          <w:rFonts w:ascii="Candara" w:hAnsi="Candara"/>
          <w:sz w:val="28"/>
          <w:szCs w:val="28"/>
        </w:rPr>
        <w:t xml:space="preserve">may, into the future, be restricted from </w:t>
      </w:r>
    </w:p>
    <w:p w14:paraId="5D473002" w14:textId="05A23D8D" w:rsidR="005F5F79" w:rsidRPr="004E3A0A" w:rsidRDefault="005F5F79" w:rsidP="005F5F79">
      <w:pPr>
        <w:rPr>
          <w:rFonts w:ascii="Candara" w:hAnsi="Candara"/>
          <w:sz w:val="28"/>
          <w:szCs w:val="28"/>
        </w:rPr>
      </w:pPr>
      <w:r w:rsidRPr="004E3A0A">
        <w:rPr>
          <w:rFonts w:ascii="Candara" w:hAnsi="Candara"/>
          <w:sz w:val="28"/>
          <w:szCs w:val="28"/>
        </w:rPr>
        <w:t>certain jobs where Irish may be a requirement and that there may be other longer-term, as yet unforeseen, implications (e.g. while in post-primary education)</w:t>
      </w:r>
    </w:p>
    <w:p w14:paraId="03E13CAE" w14:textId="6F0C252F" w:rsidR="005F5F79" w:rsidRPr="004E3A0A" w:rsidRDefault="005F5F79" w:rsidP="005F5F79">
      <w:pPr>
        <w:rPr>
          <w:rFonts w:ascii="Candara" w:hAnsi="Candara"/>
          <w:sz w:val="28"/>
          <w:szCs w:val="28"/>
        </w:rPr>
      </w:pPr>
      <w:r w:rsidRPr="004E3A0A">
        <w:rPr>
          <w:rFonts w:ascii="Candara" w:hAnsi="Candara"/>
          <w:sz w:val="28"/>
          <w:szCs w:val="28"/>
        </w:rPr>
        <w:t>2. The school’s goal is to maximise the child’s participation and enjoyment in Irish oral language and to ensure she feels part of the Irish culture and ethos of the school, thereby increasing the likelihood of her being able to re-engage with Irish in the future.</w:t>
      </w:r>
    </w:p>
    <w:p w14:paraId="72E1826D" w14:textId="77777777" w:rsidR="005F5F79" w:rsidRPr="004E3A0A" w:rsidRDefault="005F5F79" w:rsidP="005F5F79">
      <w:pPr>
        <w:rPr>
          <w:rFonts w:ascii="Candara" w:hAnsi="Candara"/>
          <w:sz w:val="28"/>
          <w:szCs w:val="28"/>
        </w:rPr>
      </w:pPr>
      <w:r w:rsidRPr="004E3A0A">
        <w:rPr>
          <w:rFonts w:ascii="Candara" w:hAnsi="Candara"/>
          <w:sz w:val="28"/>
          <w:szCs w:val="28"/>
        </w:rPr>
        <w:t>Yours sincerely,</w:t>
      </w:r>
    </w:p>
    <w:p w14:paraId="505577AC" w14:textId="77777777" w:rsidR="005F5F79" w:rsidRPr="004E3A0A" w:rsidRDefault="005F5F79" w:rsidP="005F5F79">
      <w:pPr>
        <w:rPr>
          <w:rFonts w:ascii="Candara" w:hAnsi="Candara"/>
          <w:sz w:val="28"/>
          <w:szCs w:val="28"/>
        </w:rPr>
      </w:pPr>
      <w:r w:rsidRPr="004E3A0A">
        <w:rPr>
          <w:rFonts w:ascii="Candara" w:hAnsi="Candara"/>
          <w:sz w:val="28"/>
          <w:szCs w:val="28"/>
        </w:rPr>
        <w:t>______________________</w:t>
      </w:r>
    </w:p>
    <w:p w14:paraId="68279B72" w14:textId="690CD48A" w:rsidR="005F5F79" w:rsidRPr="004E3A0A" w:rsidRDefault="005F5F79" w:rsidP="005F5F79">
      <w:pPr>
        <w:rPr>
          <w:rFonts w:ascii="Candara" w:hAnsi="Candara"/>
          <w:sz w:val="28"/>
          <w:szCs w:val="28"/>
        </w:rPr>
      </w:pPr>
      <w:r w:rsidRPr="004E3A0A">
        <w:rPr>
          <w:rFonts w:ascii="Candara" w:hAnsi="Candara"/>
          <w:sz w:val="28"/>
          <w:szCs w:val="28"/>
        </w:rPr>
        <w:t>Parents’</w:t>
      </w:r>
      <w:r w:rsidR="002F709E">
        <w:rPr>
          <w:rFonts w:ascii="Candara" w:hAnsi="Candara"/>
          <w:sz w:val="28"/>
          <w:szCs w:val="28"/>
        </w:rPr>
        <w:t>/Guardians’</w:t>
      </w:r>
      <w:r w:rsidRPr="004E3A0A">
        <w:rPr>
          <w:rFonts w:ascii="Candara" w:hAnsi="Candara"/>
          <w:sz w:val="28"/>
          <w:szCs w:val="28"/>
        </w:rPr>
        <w:t xml:space="preserve"> Signature(s)</w:t>
      </w:r>
    </w:p>
    <w:p w14:paraId="1CAACE60" w14:textId="77777777" w:rsidR="005F5F79" w:rsidRPr="00575E0A" w:rsidRDefault="005F5F79" w:rsidP="005F5F79">
      <w:pPr>
        <w:rPr>
          <w:rFonts w:ascii="Candara" w:hAnsi="Candara"/>
          <w:b/>
          <w:bCs/>
          <w:sz w:val="28"/>
          <w:szCs w:val="28"/>
          <w:u w:val="single"/>
        </w:rPr>
      </w:pPr>
      <w:r w:rsidRPr="00575E0A">
        <w:rPr>
          <w:rFonts w:ascii="Candara" w:hAnsi="Candara"/>
          <w:b/>
          <w:bCs/>
          <w:sz w:val="28"/>
          <w:szCs w:val="28"/>
          <w:u w:val="single"/>
        </w:rPr>
        <w:t>Appendix B</w:t>
      </w:r>
    </w:p>
    <w:p w14:paraId="4938B56B" w14:textId="03732B44" w:rsidR="005F5F79" w:rsidRPr="004E3A0A" w:rsidRDefault="005F5F79" w:rsidP="005F5F79">
      <w:pPr>
        <w:rPr>
          <w:rFonts w:ascii="Candara" w:hAnsi="Candara"/>
          <w:sz w:val="28"/>
          <w:szCs w:val="28"/>
        </w:rPr>
      </w:pPr>
      <w:r w:rsidRPr="004E3A0A">
        <w:rPr>
          <w:rFonts w:ascii="Candara" w:hAnsi="Candara"/>
          <w:sz w:val="28"/>
          <w:szCs w:val="28"/>
        </w:rPr>
        <w:t>School’s Acknowledgment of Receipt of</w:t>
      </w:r>
      <w:r w:rsidR="00575E0A">
        <w:rPr>
          <w:rFonts w:ascii="Candara" w:hAnsi="Candara"/>
          <w:sz w:val="28"/>
          <w:szCs w:val="28"/>
        </w:rPr>
        <w:t xml:space="preserve"> </w:t>
      </w:r>
      <w:r w:rsidRPr="004E3A0A">
        <w:rPr>
          <w:rFonts w:ascii="Candara" w:hAnsi="Candara"/>
          <w:sz w:val="28"/>
          <w:szCs w:val="28"/>
        </w:rPr>
        <w:t>Irish exemption Letter of Application</w:t>
      </w:r>
    </w:p>
    <w:p w14:paraId="1F9493D4" w14:textId="77777777" w:rsidR="005F5F79" w:rsidRPr="004E3A0A" w:rsidRDefault="005F5F79" w:rsidP="005F5F79">
      <w:pPr>
        <w:rPr>
          <w:rFonts w:ascii="Candara" w:hAnsi="Candara"/>
          <w:sz w:val="28"/>
          <w:szCs w:val="28"/>
        </w:rPr>
      </w:pPr>
      <w:r w:rsidRPr="004E3A0A">
        <w:rPr>
          <w:rFonts w:ascii="Candara" w:hAnsi="Candara"/>
          <w:sz w:val="28"/>
          <w:szCs w:val="28"/>
        </w:rPr>
        <w:t>Dear Parent(s)/Guardian(s)</w:t>
      </w:r>
    </w:p>
    <w:p w14:paraId="21F7EA35" w14:textId="39CE4B69" w:rsidR="005F5F79" w:rsidRPr="004E3A0A" w:rsidRDefault="005F5F79" w:rsidP="005F5F79">
      <w:pPr>
        <w:rPr>
          <w:rFonts w:ascii="Candara" w:hAnsi="Candara"/>
          <w:sz w:val="28"/>
          <w:szCs w:val="28"/>
        </w:rPr>
      </w:pPr>
      <w:r w:rsidRPr="004E3A0A">
        <w:rPr>
          <w:rFonts w:ascii="Candara" w:hAnsi="Candara"/>
          <w:sz w:val="28"/>
          <w:szCs w:val="28"/>
        </w:rPr>
        <w:t xml:space="preserve">St. </w:t>
      </w:r>
      <w:r w:rsidR="00575E0A">
        <w:rPr>
          <w:rFonts w:ascii="Candara" w:hAnsi="Candara"/>
          <w:sz w:val="28"/>
          <w:szCs w:val="28"/>
        </w:rPr>
        <w:t xml:space="preserve">Kevin’s G.N.S. </w:t>
      </w:r>
      <w:r w:rsidRPr="004E3A0A">
        <w:rPr>
          <w:rFonts w:ascii="Candara" w:hAnsi="Candara"/>
          <w:sz w:val="28"/>
          <w:szCs w:val="28"/>
        </w:rPr>
        <w:t xml:space="preserve">acknowledges receipt of your Irish exemption Letter of </w:t>
      </w:r>
    </w:p>
    <w:p w14:paraId="3EE0C3F4" w14:textId="023576FE" w:rsidR="005F5F79" w:rsidRPr="004E3A0A" w:rsidRDefault="005F5F79" w:rsidP="005F5F79">
      <w:pPr>
        <w:rPr>
          <w:rFonts w:ascii="Candara" w:hAnsi="Candara"/>
          <w:sz w:val="28"/>
          <w:szCs w:val="28"/>
        </w:rPr>
      </w:pPr>
      <w:r w:rsidRPr="004E3A0A">
        <w:rPr>
          <w:rFonts w:ascii="Candara" w:hAnsi="Candara"/>
          <w:sz w:val="28"/>
          <w:szCs w:val="28"/>
        </w:rPr>
        <w:t>Application on___________</w:t>
      </w:r>
      <w:r w:rsidR="00FA0267">
        <w:rPr>
          <w:rFonts w:ascii="Candara" w:hAnsi="Candara"/>
          <w:sz w:val="28"/>
          <w:szCs w:val="28"/>
        </w:rPr>
        <w:t>_____________________ (date)</w:t>
      </w:r>
    </w:p>
    <w:p w14:paraId="1B19D60F" w14:textId="556A855D" w:rsidR="005F5F79" w:rsidRPr="004E3A0A" w:rsidRDefault="005F5F79" w:rsidP="00FA0267">
      <w:pPr>
        <w:rPr>
          <w:rFonts w:ascii="Candara" w:hAnsi="Candara"/>
          <w:sz w:val="28"/>
          <w:szCs w:val="28"/>
        </w:rPr>
      </w:pPr>
      <w:r w:rsidRPr="004E3A0A">
        <w:rPr>
          <w:rFonts w:ascii="Candara" w:hAnsi="Candara"/>
          <w:sz w:val="28"/>
          <w:szCs w:val="28"/>
        </w:rPr>
        <w:t xml:space="preserve">the School’s Policy confirm that this application is based on sub-paragraph </w:t>
      </w:r>
    </w:p>
    <w:bookmarkStart w:id="1" w:name="_Hlk103601310"/>
    <w:p w14:paraId="4935C455" w14:textId="6F943DFA" w:rsidR="005F5F79" w:rsidRPr="004E3A0A" w:rsidRDefault="00C176A0" w:rsidP="005F5F79">
      <w:pPr>
        <w:rPr>
          <w:rFonts w:ascii="Candara" w:hAnsi="Candara"/>
          <w:sz w:val="28"/>
          <w:szCs w:val="28"/>
        </w:rPr>
      </w:pPr>
      <w:r>
        <w:rPr>
          <w:rFonts w:ascii="Candara" w:hAnsi="Candara"/>
          <w:noProof/>
          <w:sz w:val="28"/>
          <w:szCs w:val="28"/>
        </w:rPr>
        <mc:AlternateContent>
          <mc:Choice Requires="wps">
            <w:drawing>
              <wp:anchor distT="0" distB="0" distL="114300" distR="114300" simplePos="0" relativeHeight="251662336" behindDoc="0" locked="0" layoutInCell="1" allowOverlap="1" wp14:anchorId="3462E50F" wp14:editId="426EA32D">
                <wp:simplePos x="0" y="0"/>
                <wp:positionH relativeFrom="column">
                  <wp:posOffset>304800</wp:posOffset>
                </wp:positionH>
                <wp:positionV relativeFrom="paragraph">
                  <wp:posOffset>36830</wp:posOffset>
                </wp:positionV>
                <wp:extent cx="361950" cy="1905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361950"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roundrect w14:anchorId="1B25554B" id="Rectangle: Rounded Corners 4" o:spid="_x0000_s1026" style="position:absolute;margin-left:24pt;margin-top:2.9pt;width:2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QLTwIAAPAEAAAOAAAAZHJzL2Uyb0RvYy54bWysVN9v2jAQfp+0/8Hy+5qEtayghgq16jQJ&#10;tah06rNx7BLN8XlnQ2B//c4mBNbxNO3FufP9/vxdbm63jWEbhb4GW/LiIudMWQlVbd9K/v3l4dM1&#10;Zz4IWwkDVpV8pzy/nXz8cNO6sRrACkylkFES68etK/kqBDfOMi9XqhH+ApyyZNSAjQik4ltWoWgp&#10;e2OyQZ4PsxawcghSeU+393sjn6T8WisZnrT2KjBTcuotpBPTuYxnNrkR4zcUblXLrg3xD100orZU&#10;tE91L4Jga6z/StXUEsGDDhcSmgy0rqVKM9A0Rf5umsVKOJVmIXC862Hy/y+tfNws3BwJhtb5sScx&#10;TrHV2MQv9ce2CaxdD5baBibp8vOwGF0RpJJMxSi/yhOY2THYoQ9fFTQsCiVHWNvqmR4k4SQ2Mx+o&#10;Kvkf/Eg59pCksDMqtmHss9KsrqjqIEUneqg7g2wj6GGFlMqGYXxMype8Y5iujekDi3OBJhRdUOcb&#10;w1SiTR+Ynwv8s2IfkaqCDX1wU1vAcwmqH33lvf9h+v3McfwlVLs5MoQ9ab2TDzUhORM+zAUSSwl8&#10;2rzwRIc20JYcOomzFeCvc/fRn8hDVs5aYn3J/c+1QMWZ+WaJVqPi8jKuSVIur74MSMFTy/LUYtfN&#10;HRD+Be24k0mM/sEcRI3QvNKCTmNVMgkrqXbJZcCDchf220grLtV0mtxoNZwIM7twMiaPqEaSvGxf&#10;BbqOToF4+AiHDRHjd4Ta+8ZIC9N1AF0nth1x7fCmtUqk6X4BcW9P9eR1/FFNfgMAAP//AwBQSwME&#10;FAAGAAgAAAAhAFBmhAHaAAAABwEAAA8AAABkcnMvZG93bnJldi54bWxMj81OwzAQhO9IvIO1SFwQ&#10;dSgkRCGbquLnAShw4ObGSxJhr6PYbQNPz/ZEj7Mzmv2mXs3eqT1NcQiMcLPIQBG3wQ7cIby/vVyX&#10;oGIybI0LTAg/FGHVnJ/VprLhwK+036ROSQnHyiD0KY2V1rHtyZu4CCOxeF9h8iaJnDptJ3OQcu/0&#10;MssK7c3A8qE3Iz321H5vdh4h5Gtz9ZuWH/fPn9bR6NqieCoRLy/m9QOoRHP6D8MRX9ChEaZt2LGN&#10;yiHclTIlIeQy4Ghnuegtwq0cdFPrU/7mDwAA//8DAFBLAQItABQABgAIAAAAIQC2gziS/gAAAOEB&#10;AAATAAAAAAAAAAAAAAAAAAAAAABbQ29udGVudF9UeXBlc10ueG1sUEsBAi0AFAAGAAgAAAAhADj9&#10;If/WAAAAlAEAAAsAAAAAAAAAAAAAAAAALwEAAF9yZWxzLy5yZWxzUEsBAi0AFAAGAAgAAAAhALiO&#10;hAtPAgAA8AQAAA4AAAAAAAAAAAAAAAAALgIAAGRycy9lMm9Eb2MueG1sUEsBAi0AFAAGAAgAAAAh&#10;AFBmhAHaAAAABwEAAA8AAAAAAAAAAAAAAAAAqQQAAGRycy9kb3ducmV2LnhtbFBLBQYAAAAABAAE&#10;APMAAACwBQAAAAA=&#10;" fillcolor="white [3201]" strokecolor="#70ad47 [3209]" strokeweight="1pt">
                <v:stroke joinstyle="miter"/>
              </v:roundrect>
            </w:pict>
          </mc:Fallback>
        </mc:AlternateContent>
      </w:r>
      <w:r w:rsidR="005F5F79" w:rsidRPr="004E3A0A">
        <w:rPr>
          <w:rFonts w:ascii="Candara" w:hAnsi="Candara"/>
          <w:sz w:val="28"/>
          <w:szCs w:val="28"/>
        </w:rPr>
        <w:t>2.</w:t>
      </w:r>
      <w:r>
        <w:rPr>
          <w:rFonts w:ascii="Candara" w:hAnsi="Candara"/>
          <w:sz w:val="28"/>
          <w:szCs w:val="28"/>
        </w:rPr>
        <w:t>1</w:t>
      </w:r>
      <w:r w:rsidR="005F5F79" w:rsidRPr="004E3A0A">
        <w:rPr>
          <w:rFonts w:ascii="Candara" w:hAnsi="Candara"/>
          <w:sz w:val="28"/>
          <w:szCs w:val="28"/>
        </w:rPr>
        <w:t xml:space="preserve"> </w:t>
      </w:r>
      <w:r>
        <w:rPr>
          <w:rFonts w:ascii="Candara" w:hAnsi="Candara"/>
          <w:sz w:val="28"/>
          <w:szCs w:val="28"/>
        </w:rPr>
        <w:t xml:space="preserve">   </w:t>
      </w:r>
    </w:p>
    <w:p w14:paraId="2EB9C447" w14:textId="6A82A92A" w:rsidR="005F5F79" w:rsidRPr="004E3A0A" w:rsidRDefault="005F5F79" w:rsidP="005F5F79">
      <w:pPr>
        <w:rPr>
          <w:rFonts w:ascii="Candara" w:hAnsi="Candara"/>
          <w:sz w:val="28"/>
          <w:szCs w:val="28"/>
        </w:rPr>
      </w:pPr>
      <w:r w:rsidRPr="004E3A0A">
        <w:rPr>
          <w:rFonts w:ascii="Candara" w:hAnsi="Candara"/>
          <w:sz w:val="28"/>
          <w:szCs w:val="28"/>
        </w:rPr>
        <w:t>2.</w:t>
      </w:r>
      <w:r w:rsidR="00C176A0">
        <w:rPr>
          <w:rFonts w:ascii="Candara" w:hAnsi="Candara"/>
          <w:sz w:val="28"/>
          <w:szCs w:val="28"/>
        </w:rPr>
        <w:t>2</w:t>
      </w:r>
      <w:r w:rsidRPr="004E3A0A">
        <w:rPr>
          <w:rFonts w:ascii="Candara" w:hAnsi="Candara"/>
          <w:sz w:val="28"/>
          <w:szCs w:val="28"/>
        </w:rPr>
        <w:t xml:space="preserve"> </w:t>
      </w:r>
      <w:r w:rsidR="00C176A0">
        <w:rPr>
          <w:rFonts w:ascii="Candara" w:hAnsi="Candara"/>
          <w:sz w:val="28"/>
          <w:szCs w:val="28"/>
        </w:rPr>
        <w:t xml:space="preserve">  </w:t>
      </w:r>
      <w:r w:rsidR="00C176A0">
        <w:rPr>
          <w:rFonts w:ascii="Candara" w:hAnsi="Candara"/>
          <w:noProof/>
          <w:sz w:val="28"/>
          <w:szCs w:val="28"/>
        </w:rPr>
        <w:drawing>
          <wp:inline distT="0" distB="0" distL="0" distR="0" wp14:anchorId="4B3DAFF8" wp14:editId="2F53CC60">
            <wp:extent cx="372110" cy="201295"/>
            <wp:effectExtent l="0" t="0" r="889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201295"/>
                    </a:xfrm>
                    <a:prstGeom prst="rect">
                      <a:avLst/>
                    </a:prstGeom>
                    <a:noFill/>
                  </pic:spPr>
                </pic:pic>
              </a:graphicData>
            </a:graphic>
          </wp:inline>
        </w:drawing>
      </w:r>
    </w:p>
    <w:p w14:paraId="27AB91A4" w14:textId="6D8FBD19" w:rsidR="005F5F79" w:rsidRPr="004E3A0A" w:rsidRDefault="005F5F79" w:rsidP="005F5F79">
      <w:pPr>
        <w:rPr>
          <w:rFonts w:ascii="Candara" w:hAnsi="Candara"/>
          <w:sz w:val="28"/>
          <w:szCs w:val="28"/>
        </w:rPr>
      </w:pPr>
      <w:r w:rsidRPr="004E3A0A">
        <w:rPr>
          <w:rFonts w:ascii="Candara" w:hAnsi="Candara"/>
          <w:sz w:val="28"/>
          <w:szCs w:val="28"/>
        </w:rPr>
        <w:t>2.</w:t>
      </w:r>
      <w:r w:rsidR="00C176A0">
        <w:rPr>
          <w:rFonts w:ascii="Candara" w:hAnsi="Candara"/>
          <w:sz w:val="28"/>
          <w:szCs w:val="28"/>
        </w:rPr>
        <w:t xml:space="preserve">3   </w:t>
      </w:r>
      <w:r w:rsidR="00C176A0">
        <w:rPr>
          <w:rFonts w:ascii="Candara" w:hAnsi="Candara"/>
          <w:noProof/>
          <w:sz w:val="28"/>
          <w:szCs w:val="28"/>
        </w:rPr>
        <w:drawing>
          <wp:inline distT="0" distB="0" distL="0" distR="0" wp14:anchorId="54AE8FA7" wp14:editId="2500F773">
            <wp:extent cx="372110" cy="201295"/>
            <wp:effectExtent l="0" t="0" r="889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201295"/>
                    </a:xfrm>
                    <a:prstGeom prst="rect">
                      <a:avLst/>
                    </a:prstGeom>
                    <a:noFill/>
                  </pic:spPr>
                </pic:pic>
              </a:graphicData>
            </a:graphic>
          </wp:inline>
        </w:drawing>
      </w:r>
    </w:p>
    <w:p w14:paraId="7BFEFCBE" w14:textId="0D09E023" w:rsidR="005F5F79" w:rsidRPr="004E3A0A" w:rsidRDefault="005F5F79" w:rsidP="005F5F79">
      <w:pPr>
        <w:rPr>
          <w:rFonts w:ascii="Candara" w:hAnsi="Candara"/>
          <w:sz w:val="28"/>
          <w:szCs w:val="28"/>
        </w:rPr>
      </w:pPr>
      <w:r w:rsidRPr="004E3A0A">
        <w:rPr>
          <w:rFonts w:ascii="Candara" w:hAnsi="Candara"/>
          <w:sz w:val="28"/>
          <w:szCs w:val="28"/>
        </w:rPr>
        <w:t>2.</w:t>
      </w:r>
      <w:r w:rsidR="00C176A0">
        <w:rPr>
          <w:rFonts w:ascii="Candara" w:hAnsi="Candara"/>
          <w:sz w:val="28"/>
          <w:szCs w:val="28"/>
        </w:rPr>
        <w:t xml:space="preserve">4   </w:t>
      </w:r>
      <w:r w:rsidR="00C176A0">
        <w:rPr>
          <w:rFonts w:ascii="Candara" w:hAnsi="Candara"/>
          <w:noProof/>
          <w:sz w:val="28"/>
          <w:szCs w:val="28"/>
        </w:rPr>
        <w:drawing>
          <wp:inline distT="0" distB="0" distL="0" distR="0" wp14:anchorId="2916A969" wp14:editId="36B9B2B7">
            <wp:extent cx="372110" cy="201295"/>
            <wp:effectExtent l="0" t="0" r="889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201295"/>
                    </a:xfrm>
                    <a:prstGeom prst="rect">
                      <a:avLst/>
                    </a:prstGeom>
                    <a:noFill/>
                  </pic:spPr>
                </pic:pic>
              </a:graphicData>
            </a:graphic>
          </wp:inline>
        </w:drawing>
      </w:r>
    </w:p>
    <w:bookmarkEnd w:id="1"/>
    <w:p w14:paraId="3F8A7D55" w14:textId="74A62008" w:rsidR="005F5F79" w:rsidRPr="004E3A0A" w:rsidRDefault="005F5F79" w:rsidP="005F5F79">
      <w:pPr>
        <w:rPr>
          <w:rFonts w:ascii="Candara" w:hAnsi="Candara"/>
          <w:sz w:val="28"/>
          <w:szCs w:val="28"/>
        </w:rPr>
      </w:pPr>
      <w:r w:rsidRPr="004E3A0A">
        <w:rPr>
          <w:rFonts w:ascii="Candara" w:hAnsi="Candara"/>
          <w:sz w:val="28"/>
          <w:szCs w:val="28"/>
        </w:rPr>
        <w:t>Your application will be processed and the outcome confirmed in writing in the next 21 days (from receipt of the application).</w:t>
      </w:r>
    </w:p>
    <w:p w14:paraId="25D9A91A" w14:textId="2C4F6D1E" w:rsidR="005F5F79" w:rsidRPr="004E3A0A" w:rsidRDefault="005F5F79" w:rsidP="005F5F79">
      <w:pPr>
        <w:rPr>
          <w:rFonts w:ascii="Candara" w:hAnsi="Candara"/>
          <w:sz w:val="28"/>
          <w:szCs w:val="28"/>
        </w:rPr>
      </w:pPr>
      <w:r w:rsidRPr="004E3A0A">
        <w:rPr>
          <w:rFonts w:ascii="Candara" w:hAnsi="Candara"/>
          <w:sz w:val="28"/>
          <w:szCs w:val="28"/>
        </w:rPr>
        <w:t xml:space="preserve">A signed Certificate of Exemption will issue where a decision is reached that an exemption from the study of Irish may be granted. </w:t>
      </w:r>
    </w:p>
    <w:p w14:paraId="054D8C62" w14:textId="121ECDD0" w:rsidR="005F5F79" w:rsidRPr="004E3A0A" w:rsidRDefault="005F5F79" w:rsidP="005F5F79">
      <w:pPr>
        <w:rPr>
          <w:rFonts w:ascii="Candara" w:hAnsi="Candara"/>
          <w:sz w:val="28"/>
          <w:szCs w:val="28"/>
        </w:rPr>
      </w:pPr>
      <w:r w:rsidRPr="004E3A0A">
        <w:rPr>
          <w:rFonts w:ascii="Candara" w:hAnsi="Candara"/>
          <w:sz w:val="28"/>
          <w:szCs w:val="28"/>
        </w:rPr>
        <w:t xml:space="preserve">Where an application is refused, the school’s decision may be appealed to the Irish Exemptions Appeal Committee within 30 calendar days from the date the decision of the school was notified to the parent(s)/guardian(s). For more information on this appeals process, please refer to the </w:t>
      </w:r>
    </w:p>
    <w:p w14:paraId="0B0F38F0" w14:textId="77777777" w:rsidR="005F5F79" w:rsidRPr="004E3A0A" w:rsidRDefault="005F5F79" w:rsidP="005F5F79">
      <w:pPr>
        <w:rPr>
          <w:rFonts w:ascii="Candara" w:hAnsi="Candara"/>
          <w:sz w:val="28"/>
          <w:szCs w:val="28"/>
        </w:rPr>
      </w:pPr>
      <w:r w:rsidRPr="004E3A0A">
        <w:rPr>
          <w:rFonts w:ascii="Candara" w:hAnsi="Candara"/>
          <w:sz w:val="28"/>
          <w:szCs w:val="28"/>
        </w:rPr>
        <w:t>School’s Irish Exemption policy.</w:t>
      </w:r>
    </w:p>
    <w:p w14:paraId="6207FE8A" w14:textId="77777777" w:rsidR="005F5F79" w:rsidRPr="004E3A0A" w:rsidRDefault="005F5F79" w:rsidP="005F5F79">
      <w:pPr>
        <w:rPr>
          <w:rFonts w:ascii="Candara" w:hAnsi="Candara"/>
          <w:sz w:val="28"/>
          <w:szCs w:val="28"/>
        </w:rPr>
      </w:pPr>
      <w:r w:rsidRPr="004E3A0A">
        <w:rPr>
          <w:rFonts w:ascii="Candara" w:hAnsi="Candara"/>
          <w:sz w:val="28"/>
          <w:szCs w:val="28"/>
        </w:rPr>
        <w:t>Yours faithfully,</w:t>
      </w:r>
    </w:p>
    <w:p w14:paraId="67BCEC8A" w14:textId="77777777" w:rsidR="005F5F79" w:rsidRPr="004E3A0A" w:rsidRDefault="005F5F79" w:rsidP="005F5F79">
      <w:pPr>
        <w:rPr>
          <w:rFonts w:ascii="Candara" w:hAnsi="Candara"/>
          <w:sz w:val="28"/>
          <w:szCs w:val="28"/>
        </w:rPr>
      </w:pPr>
      <w:r w:rsidRPr="004E3A0A">
        <w:rPr>
          <w:rFonts w:ascii="Candara" w:hAnsi="Candara"/>
          <w:sz w:val="28"/>
          <w:szCs w:val="28"/>
        </w:rPr>
        <w:t xml:space="preserve"> _________________</w:t>
      </w:r>
    </w:p>
    <w:p w14:paraId="55CB665D" w14:textId="77777777" w:rsidR="005F5F79" w:rsidRPr="004E3A0A" w:rsidRDefault="005F5F79" w:rsidP="005F5F79">
      <w:pPr>
        <w:rPr>
          <w:rFonts w:ascii="Candara" w:hAnsi="Candara"/>
          <w:sz w:val="28"/>
          <w:szCs w:val="28"/>
        </w:rPr>
      </w:pPr>
      <w:r w:rsidRPr="004E3A0A">
        <w:rPr>
          <w:rFonts w:ascii="Candara" w:hAnsi="Candara"/>
          <w:sz w:val="28"/>
          <w:szCs w:val="28"/>
        </w:rPr>
        <w:t xml:space="preserve"> Principal</w:t>
      </w:r>
    </w:p>
    <w:p w14:paraId="0FA29C32" w14:textId="430F9549" w:rsidR="005F5F79" w:rsidRPr="004E3A0A" w:rsidRDefault="005F5F79" w:rsidP="00DC7B81">
      <w:pPr>
        <w:rPr>
          <w:rFonts w:ascii="Candara" w:hAnsi="Candara"/>
          <w:sz w:val="28"/>
          <w:szCs w:val="28"/>
        </w:rPr>
      </w:pPr>
      <w:r w:rsidRPr="004E3A0A">
        <w:rPr>
          <w:rFonts w:ascii="Candara" w:hAnsi="Candara"/>
          <w:sz w:val="28"/>
          <w:szCs w:val="28"/>
        </w:rPr>
        <w:t>St</w:t>
      </w:r>
      <w:r w:rsidR="00DC7B81">
        <w:rPr>
          <w:rFonts w:ascii="Candara" w:hAnsi="Candara"/>
          <w:sz w:val="28"/>
          <w:szCs w:val="28"/>
        </w:rPr>
        <w:t>. Kevin’s G.N.S.</w:t>
      </w:r>
      <w:r w:rsidRPr="004E3A0A">
        <w:rPr>
          <w:rFonts w:ascii="Candara" w:hAnsi="Candara"/>
          <w:sz w:val="28"/>
          <w:szCs w:val="28"/>
        </w:rPr>
        <w:t xml:space="preserve"> </w:t>
      </w:r>
    </w:p>
    <w:p w14:paraId="55C92984" w14:textId="77777777" w:rsidR="00D6558F" w:rsidRDefault="005F5F79" w:rsidP="005F5F79">
      <w:pPr>
        <w:rPr>
          <w:rFonts w:ascii="Candara" w:hAnsi="Candara"/>
          <w:sz w:val="28"/>
          <w:szCs w:val="28"/>
        </w:rPr>
      </w:pPr>
      <w:r w:rsidRPr="004E3A0A">
        <w:rPr>
          <w:rFonts w:ascii="Candara" w:hAnsi="Candara"/>
          <w:sz w:val="28"/>
          <w:szCs w:val="28"/>
        </w:rPr>
        <w:t xml:space="preserve">Name of school: </w:t>
      </w:r>
    </w:p>
    <w:p w14:paraId="44557D95" w14:textId="77777777" w:rsidR="00D6558F" w:rsidRDefault="00D6558F" w:rsidP="005F5F79">
      <w:pPr>
        <w:rPr>
          <w:rFonts w:ascii="Candara" w:hAnsi="Candara"/>
          <w:sz w:val="28"/>
          <w:szCs w:val="28"/>
        </w:rPr>
      </w:pPr>
    </w:p>
    <w:p w14:paraId="3426FB43" w14:textId="77777777" w:rsidR="00D6558F" w:rsidRDefault="00D6558F" w:rsidP="005F5F79">
      <w:pPr>
        <w:rPr>
          <w:rFonts w:ascii="Candara" w:hAnsi="Candara"/>
          <w:sz w:val="28"/>
          <w:szCs w:val="28"/>
        </w:rPr>
      </w:pPr>
    </w:p>
    <w:p w14:paraId="18EE879F" w14:textId="77777777" w:rsidR="00F83C56" w:rsidRDefault="00F83C56" w:rsidP="005F5F79">
      <w:pPr>
        <w:rPr>
          <w:rFonts w:ascii="Candara" w:hAnsi="Candara"/>
          <w:sz w:val="28"/>
          <w:szCs w:val="28"/>
        </w:rPr>
      </w:pPr>
    </w:p>
    <w:p w14:paraId="5297EC5C" w14:textId="77777777" w:rsidR="009F351C" w:rsidRPr="009F351C" w:rsidRDefault="009F351C" w:rsidP="009F351C">
      <w:pPr>
        <w:keepNext/>
        <w:keepLines/>
        <w:spacing w:before="240" w:after="0" w:line="240" w:lineRule="auto"/>
        <w:outlineLvl w:val="0"/>
        <w:rPr>
          <w:rFonts w:ascii="Calibri Light" w:eastAsia="Times New Roman" w:hAnsi="Calibri Light" w:cs="Times New Roman"/>
          <w:b/>
          <w:i/>
          <w:color w:val="2E74B5"/>
          <w:sz w:val="32"/>
          <w:szCs w:val="32"/>
        </w:rPr>
      </w:pPr>
      <w:r w:rsidRPr="009F351C">
        <w:rPr>
          <w:rFonts w:ascii="Calibri Light" w:eastAsia="Times New Roman" w:hAnsi="Calibri Light" w:cs="Times New Roman"/>
          <w:b/>
          <w:i/>
          <w:noProof/>
          <w:color w:val="2E74B5"/>
          <w:lang w:val="en-US"/>
        </w:rPr>
        <w:drawing>
          <wp:anchor distT="0" distB="0" distL="114300" distR="114300" simplePos="0" relativeHeight="251664384" behindDoc="1" locked="0" layoutInCell="1" allowOverlap="1" wp14:anchorId="006D429F" wp14:editId="7AA179BE">
            <wp:simplePos x="0" y="0"/>
            <wp:positionH relativeFrom="column">
              <wp:posOffset>3703320</wp:posOffset>
            </wp:positionH>
            <wp:positionV relativeFrom="paragraph">
              <wp:posOffset>-266065</wp:posOffset>
            </wp:positionV>
            <wp:extent cx="2337435" cy="2337435"/>
            <wp:effectExtent l="0" t="0" r="0" b="0"/>
            <wp:wrapNone/>
            <wp:docPr id="12" name="Picture 1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7435" cy="2337435"/>
                    </a:xfrm>
                    <a:prstGeom prst="rect">
                      <a:avLst/>
                    </a:prstGeom>
                  </pic:spPr>
                </pic:pic>
              </a:graphicData>
            </a:graphic>
            <wp14:sizeRelH relativeFrom="page">
              <wp14:pctWidth>0</wp14:pctWidth>
            </wp14:sizeRelH>
            <wp14:sizeRelV relativeFrom="page">
              <wp14:pctHeight>0</wp14:pctHeight>
            </wp14:sizeRelV>
          </wp:anchor>
        </w:drawing>
      </w:r>
      <w:r w:rsidRPr="009F351C">
        <w:rPr>
          <w:rFonts w:ascii="Calibri Light" w:eastAsia="Times New Roman" w:hAnsi="Calibri Light" w:cs="Times New Roman"/>
          <w:b/>
          <w:i/>
          <w:color w:val="2E74B5"/>
          <w:sz w:val="32"/>
          <w:szCs w:val="32"/>
        </w:rPr>
        <w:t>St. Kevin’s G.N.S.</w:t>
      </w:r>
    </w:p>
    <w:p w14:paraId="29536BA0" w14:textId="77777777" w:rsidR="009F351C" w:rsidRPr="009F351C" w:rsidRDefault="009F351C" w:rsidP="009F351C">
      <w:pPr>
        <w:spacing w:after="0" w:line="240" w:lineRule="auto"/>
        <w:rPr>
          <w:rFonts w:ascii="Calibri" w:eastAsia="Calibri" w:hAnsi="Calibri" w:cs="Times New Roman"/>
          <w:i/>
          <w:sz w:val="24"/>
          <w:szCs w:val="24"/>
          <w:lang w:val="en-US"/>
        </w:rPr>
      </w:pPr>
      <w:r w:rsidRPr="009F351C">
        <w:rPr>
          <w:rFonts w:ascii="Calibri" w:eastAsia="Calibri" w:hAnsi="Calibri" w:cs="Times New Roman"/>
          <w:i/>
          <w:noProof/>
          <w:sz w:val="24"/>
          <w:szCs w:val="24"/>
          <w:lang w:val="en-US"/>
        </w:rPr>
        <mc:AlternateContent>
          <mc:Choice Requires="wps">
            <w:drawing>
              <wp:anchor distT="0" distB="0" distL="114300" distR="114300" simplePos="0" relativeHeight="251665408" behindDoc="0" locked="0" layoutInCell="1" allowOverlap="1" wp14:anchorId="1FC85FC5" wp14:editId="650EBD3D">
                <wp:simplePos x="0" y="0"/>
                <wp:positionH relativeFrom="column">
                  <wp:posOffset>-63500</wp:posOffset>
                </wp:positionH>
                <wp:positionV relativeFrom="paragraph">
                  <wp:posOffset>59055</wp:posOffset>
                </wp:positionV>
                <wp:extent cx="4115435" cy="10160"/>
                <wp:effectExtent l="0" t="0" r="50165" b="40640"/>
                <wp:wrapNone/>
                <wp:docPr id="11" name="Straight Connector 11"/>
                <wp:cNvGraphicFramePr/>
                <a:graphic xmlns:a="http://schemas.openxmlformats.org/drawingml/2006/main">
                  <a:graphicData uri="http://schemas.microsoft.com/office/word/2010/wordprocessingShape">
                    <wps:wsp>
                      <wps:cNvCnPr/>
                      <wps:spPr>
                        <a:xfrm flipV="1">
                          <a:off x="0" y="0"/>
                          <a:ext cx="4115435" cy="101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61A9AA09"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65pt" to="319.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i2uQEAAFQDAAAOAAAAZHJzL2Uyb0RvYy54bWysU01v2zAMvQ/ofxB0X2xnTtcZcXpI0F2G&#10;rcDa3RlZsgXoC6IWJ/9+lJKl7XYb5gNBidQj3yO9vj9aww4yovau582i5kw64Qftxp4/Pz28v+MM&#10;E7gBjHey5yeJ/H5z8249h04u/eTNICMjEIfdHHo+pRS6qkIxSQu48EE6CiofLSQ6xrEaIsyEbk21&#10;rOvbavZxCNELiUi3u3OQbwq+UlKkb0qhTMz0nHpLxcZi99lWmzV0Y4QwaXFpA/6hCwvaUdEr1A4S&#10;sJ9R/wVltYgevUoL4W3lldJCFg7Epqn/YPN9giALFxIHw1Um/H+w4uth6x4jyTAH7DA8xsziqKJl&#10;yujwg2ZaeFGn7FhkO11lk8fEBF22TbNqP6w4ExRr6ua2yFqdYTJciJg+S29ZdnputMusoIPDF0xU&#10;mlJ/p+Rr5x+0MWUyxrGZMD/VKxqeAFoQZSCRa8PQc3QjZ2BG2jyRYoFEb/SQn2cgjON+ayI7AE2/&#10;bT8ut20eOJV7k5Zr7wCnc14JnffC6kTLabTt+V2dv8tr4zK6LOt1YfCiXvb2fjgVUat8otGVopc1&#10;y7vx+kz+659h8wsAAP//AwBQSwMEFAAGAAgAAAAhAN+bRIjcAAAACAEAAA8AAABkcnMvZG93bnJl&#10;di54bWxMj8FOwzAQRO9I/IO1lbi1dghK2hCnKiA+gMKFmxtvnajxOord1Pl7zAmOoxnNvKn30Q5s&#10;xsn3jiRkGwEMqXW6JyPh6/N9vQXmgyKtBkcoYUEP++b+rlaVdjf6wPkYDEsl5CsloQthrDj3bYdW&#10;+Y0bkZJ3dpNVIcnJcD2pWyq3A38UouBW9ZQWOjXia4ft5Xi1Ekwx87fvpTgseVnSk+ljGc8vUj6s&#10;4uEZWMAY/sLwi5/QoUlMJ3cl7dkgYZ2J9CVI2OXAkl/k2wzYKQXFDnhT8/8Hmh8AAAD//wMAUEsB&#10;Ai0AFAAGAAgAAAAhALaDOJL+AAAA4QEAABMAAAAAAAAAAAAAAAAAAAAAAFtDb250ZW50X1R5cGVz&#10;XS54bWxQSwECLQAUAAYACAAAACEAOP0h/9YAAACUAQAACwAAAAAAAAAAAAAAAAAvAQAAX3JlbHMv&#10;LnJlbHNQSwECLQAUAAYACAAAACEAzxootrkBAABUAwAADgAAAAAAAAAAAAAAAAAuAgAAZHJzL2Uy&#10;b0RvYy54bWxQSwECLQAUAAYACAAAACEA35tEiNwAAAAIAQAADwAAAAAAAAAAAAAAAAATBAAAZHJz&#10;L2Rvd25yZXYueG1sUEsFBgAAAAAEAAQA8wAAABwFAAAAAA==&#10;" strokecolor="#4472c4" strokeweight="1.5pt">
                <v:stroke joinstyle="miter"/>
              </v:line>
            </w:pict>
          </mc:Fallback>
        </mc:AlternateContent>
      </w:r>
    </w:p>
    <w:p w14:paraId="0054A9AD" w14:textId="77777777" w:rsidR="009F351C" w:rsidRPr="009F351C" w:rsidRDefault="009F351C" w:rsidP="009F351C">
      <w:pPr>
        <w:spacing w:after="0" w:line="240" w:lineRule="auto"/>
        <w:rPr>
          <w:rFonts w:ascii="Calibri" w:eastAsia="Calibri" w:hAnsi="Calibri" w:cs="Times New Roman"/>
          <w:bCs/>
          <w:i/>
          <w:iCs/>
          <w:sz w:val="24"/>
          <w:szCs w:val="24"/>
        </w:rPr>
      </w:pPr>
      <w:r w:rsidRPr="009F351C">
        <w:rPr>
          <w:rFonts w:ascii="Calibri" w:eastAsia="Calibri" w:hAnsi="Calibri" w:cs="Times New Roman"/>
          <w:bCs/>
          <w:i/>
          <w:iCs/>
          <w:sz w:val="24"/>
          <w:szCs w:val="24"/>
        </w:rPr>
        <w:t xml:space="preserve">Kilnamanagh, Dublin 24      </w:t>
      </w:r>
    </w:p>
    <w:p w14:paraId="4AFE0F70" w14:textId="77777777" w:rsidR="009F351C" w:rsidRPr="009F351C" w:rsidRDefault="009F351C" w:rsidP="009F351C">
      <w:pPr>
        <w:spacing w:after="0" w:line="240" w:lineRule="auto"/>
        <w:rPr>
          <w:rFonts w:ascii="Calibri" w:eastAsia="Calibri" w:hAnsi="Calibri" w:cs="Times New Roman"/>
          <w:bCs/>
          <w:i/>
          <w:iCs/>
          <w:sz w:val="24"/>
          <w:szCs w:val="24"/>
        </w:rPr>
      </w:pPr>
      <w:r w:rsidRPr="009F351C">
        <w:rPr>
          <w:rFonts w:ascii="Calibri" w:eastAsia="Calibri" w:hAnsi="Calibri" w:cs="Times New Roman"/>
          <w:bCs/>
          <w:i/>
          <w:iCs/>
          <w:sz w:val="24"/>
          <w:szCs w:val="24"/>
        </w:rPr>
        <w:t>Roll No.: 19466E</w:t>
      </w:r>
    </w:p>
    <w:p w14:paraId="0FA3215F" w14:textId="77777777" w:rsidR="009F351C" w:rsidRPr="009F351C" w:rsidRDefault="009F351C" w:rsidP="009F351C">
      <w:pPr>
        <w:spacing w:after="0" w:line="240" w:lineRule="auto"/>
        <w:rPr>
          <w:rFonts w:ascii="Calibri" w:eastAsia="Calibri" w:hAnsi="Calibri" w:cs="Times New Roman"/>
          <w:bCs/>
          <w:i/>
          <w:iCs/>
          <w:sz w:val="24"/>
          <w:szCs w:val="24"/>
        </w:rPr>
      </w:pPr>
      <w:r w:rsidRPr="009F351C">
        <w:rPr>
          <w:rFonts w:ascii="Calibri" w:eastAsia="Calibri" w:hAnsi="Calibri" w:cs="Times New Roman"/>
          <w:bCs/>
          <w:i/>
          <w:iCs/>
          <w:sz w:val="24"/>
          <w:szCs w:val="24"/>
        </w:rPr>
        <w:t>Telephone: 01-4517981</w:t>
      </w:r>
    </w:p>
    <w:p w14:paraId="0043E7AC" w14:textId="77777777" w:rsidR="009F351C" w:rsidRPr="009F351C" w:rsidRDefault="009F351C" w:rsidP="009F351C">
      <w:pPr>
        <w:spacing w:after="0" w:line="240" w:lineRule="auto"/>
        <w:rPr>
          <w:rFonts w:ascii="Calibri" w:eastAsia="Calibri" w:hAnsi="Calibri" w:cs="Times New Roman"/>
          <w:bCs/>
          <w:i/>
          <w:iCs/>
          <w:sz w:val="24"/>
          <w:szCs w:val="24"/>
        </w:rPr>
      </w:pPr>
      <w:r w:rsidRPr="009F351C">
        <w:rPr>
          <w:rFonts w:ascii="Calibri" w:eastAsia="Calibri" w:hAnsi="Calibri" w:cs="Times New Roman"/>
          <w:bCs/>
          <w:i/>
          <w:iCs/>
          <w:sz w:val="24"/>
          <w:szCs w:val="24"/>
        </w:rPr>
        <w:t>Fax: 01-4526339</w:t>
      </w:r>
    </w:p>
    <w:p w14:paraId="481B60C4" w14:textId="77777777" w:rsidR="009F351C" w:rsidRPr="009F351C" w:rsidRDefault="00432E20" w:rsidP="009F351C">
      <w:pPr>
        <w:spacing w:after="0" w:line="240" w:lineRule="auto"/>
        <w:rPr>
          <w:rFonts w:ascii="Calibri" w:eastAsia="Calibri" w:hAnsi="Calibri" w:cs="Times New Roman"/>
          <w:sz w:val="24"/>
          <w:szCs w:val="24"/>
          <w:lang w:val="en-US"/>
        </w:rPr>
      </w:pPr>
      <w:hyperlink r:id="rId10" w:history="1">
        <w:r w:rsidR="009F351C" w:rsidRPr="009F351C">
          <w:rPr>
            <w:rFonts w:ascii="Calibri" w:eastAsia="Calibri" w:hAnsi="Calibri" w:cs="Times New Roman"/>
            <w:bCs/>
            <w:i/>
            <w:iCs/>
            <w:color w:val="0563C1"/>
            <w:sz w:val="24"/>
            <w:szCs w:val="24"/>
            <w:u w:val="single"/>
          </w:rPr>
          <w:t>info@stkevinsgns.com</w:t>
        </w:r>
      </w:hyperlink>
    </w:p>
    <w:p w14:paraId="5D5C0A48" w14:textId="77777777" w:rsidR="009F351C" w:rsidRPr="009F351C" w:rsidRDefault="009F351C" w:rsidP="009F351C">
      <w:pPr>
        <w:spacing w:after="0" w:line="240" w:lineRule="auto"/>
        <w:rPr>
          <w:rFonts w:ascii="Calibri" w:eastAsia="Calibri" w:hAnsi="Calibri" w:cs="Times New Roman"/>
          <w:bCs/>
          <w:iCs/>
          <w:sz w:val="24"/>
          <w:szCs w:val="24"/>
        </w:rPr>
      </w:pPr>
    </w:p>
    <w:p w14:paraId="6FB103E0" w14:textId="77777777" w:rsidR="009F351C" w:rsidRPr="009F351C" w:rsidRDefault="009F351C" w:rsidP="009F351C">
      <w:pPr>
        <w:spacing w:after="0" w:line="240" w:lineRule="auto"/>
        <w:rPr>
          <w:rFonts w:ascii="Calibri" w:eastAsia="Calibri" w:hAnsi="Calibri" w:cs="Times New Roman"/>
          <w:bCs/>
          <w:iCs/>
          <w:sz w:val="24"/>
          <w:szCs w:val="24"/>
        </w:rPr>
      </w:pPr>
    </w:p>
    <w:p w14:paraId="74EE98EA" w14:textId="77777777" w:rsidR="009F351C" w:rsidRPr="009F351C" w:rsidRDefault="009F351C" w:rsidP="009F351C">
      <w:pPr>
        <w:spacing w:after="0" w:line="240" w:lineRule="auto"/>
        <w:jc w:val="right"/>
        <w:rPr>
          <w:rFonts w:ascii="Calibri" w:eastAsia="Calibri" w:hAnsi="Calibri" w:cs="Times New Roman"/>
          <w:bCs/>
          <w:i/>
          <w:iCs/>
          <w:sz w:val="24"/>
          <w:szCs w:val="24"/>
        </w:rPr>
      </w:pPr>
    </w:p>
    <w:p w14:paraId="4901C3B6" w14:textId="3368621B" w:rsidR="00F83C56" w:rsidRPr="00BB2F5F" w:rsidRDefault="008B25A4" w:rsidP="00BB2F5F">
      <w:pPr>
        <w:jc w:val="center"/>
        <w:rPr>
          <w:rFonts w:ascii="Candara" w:hAnsi="Candara"/>
          <w:b/>
          <w:bCs/>
          <w:sz w:val="36"/>
          <w:szCs w:val="36"/>
          <w:u w:val="single"/>
        </w:rPr>
      </w:pPr>
      <w:r w:rsidRPr="00BB2F5F">
        <w:rPr>
          <w:rFonts w:ascii="Candara" w:hAnsi="Candara"/>
          <w:b/>
          <w:bCs/>
          <w:sz w:val="36"/>
          <w:szCs w:val="36"/>
          <w:u w:val="single"/>
        </w:rPr>
        <w:t>Certificate of Exemption from the Study of Iri</w:t>
      </w:r>
      <w:r w:rsidR="00BB2F5F" w:rsidRPr="00BB2F5F">
        <w:rPr>
          <w:rFonts w:ascii="Candara" w:hAnsi="Candara"/>
          <w:b/>
          <w:bCs/>
          <w:sz w:val="36"/>
          <w:szCs w:val="36"/>
          <w:u w:val="single"/>
        </w:rPr>
        <w:t>sh</w:t>
      </w:r>
    </w:p>
    <w:p w14:paraId="471DFA06" w14:textId="77777777" w:rsidR="00BB160E" w:rsidRPr="00704F90" w:rsidRDefault="00BB160E" w:rsidP="005F5F79">
      <w:pPr>
        <w:rPr>
          <w:rFonts w:ascii="Candara" w:hAnsi="Candara"/>
          <w:sz w:val="26"/>
          <w:szCs w:val="26"/>
        </w:rPr>
      </w:pPr>
    </w:p>
    <w:p w14:paraId="0AEE58B6" w14:textId="0A2BA322" w:rsidR="00F83C56" w:rsidRPr="00704F90" w:rsidRDefault="00BB160E" w:rsidP="005F5F79">
      <w:pPr>
        <w:rPr>
          <w:rFonts w:ascii="Candara" w:hAnsi="Candara"/>
          <w:sz w:val="26"/>
          <w:szCs w:val="26"/>
        </w:rPr>
      </w:pPr>
      <w:r w:rsidRPr="00704F90">
        <w:rPr>
          <w:rFonts w:ascii="Candara" w:hAnsi="Candara"/>
          <w:sz w:val="26"/>
          <w:szCs w:val="26"/>
        </w:rPr>
        <w:t>Name of School:_____________________________________</w:t>
      </w:r>
    </w:p>
    <w:p w14:paraId="1DF34C49" w14:textId="77777777" w:rsidR="00F83C56" w:rsidRPr="00704F90" w:rsidRDefault="00F83C56" w:rsidP="005F5F79">
      <w:pPr>
        <w:rPr>
          <w:rFonts w:ascii="Candara" w:hAnsi="Candara"/>
          <w:sz w:val="26"/>
          <w:szCs w:val="26"/>
        </w:rPr>
      </w:pPr>
    </w:p>
    <w:p w14:paraId="6CBE7751" w14:textId="1E0F7376" w:rsidR="005F5F79" w:rsidRPr="00704F90" w:rsidRDefault="005F5F79" w:rsidP="005F5F79">
      <w:pPr>
        <w:rPr>
          <w:rFonts w:ascii="Candara" w:hAnsi="Candara"/>
          <w:sz w:val="26"/>
          <w:szCs w:val="26"/>
        </w:rPr>
      </w:pPr>
      <w:r w:rsidRPr="00704F90">
        <w:rPr>
          <w:rFonts w:ascii="Candara" w:hAnsi="Candara"/>
          <w:sz w:val="26"/>
          <w:szCs w:val="26"/>
        </w:rPr>
        <w:t>Address: ___________________________</w:t>
      </w:r>
      <w:r w:rsidR="00BB160E" w:rsidRPr="00704F90">
        <w:rPr>
          <w:rFonts w:ascii="Candara" w:hAnsi="Candara"/>
          <w:sz w:val="26"/>
          <w:szCs w:val="26"/>
        </w:rPr>
        <w:t>___________</w:t>
      </w:r>
      <w:r w:rsidR="00840DAC" w:rsidRPr="00704F90">
        <w:rPr>
          <w:rFonts w:ascii="Candara" w:hAnsi="Candara"/>
          <w:sz w:val="26"/>
          <w:szCs w:val="26"/>
        </w:rPr>
        <w:t>_____</w:t>
      </w:r>
    </w:p>
    <w:p w14:paraId="51CD4969" w14:textId="77777777" w:rsidR="00A27DC7" w:rsidRPr="00704F90" w:rsidRDefault="00A27DC7" w:rsidP="005F5F79">
      <w:pPr>
        <w:rPr>
          <w:rFonts w:ascii="Candara" w:hAnsi="Candara"/>
          <w:sz w:val="26"/>
          <w:szCs w:val="26"/>
        </w:rPr>
      </w:pPr>
    </w:p>
    <w:p w14:paraId="61F441A1" w14:textId="25AE1A86" w:rsidR="005F5F79" w:rsidRPr="00704F90" w:rsidRDefault="005F5F79" w:rsidP="005F5F79">
      <w:pPr>
        <w:rPr>
          <w:rFonts w:ascii="Candara" w:hAnsi="Candara"/>
          <w:sz w:val="26"/>
          <w:szCs w:val="26"/>
        </w:rPr>
      </w:pPr>
      <w:r w:rsidRPr="00704F90">
        <w:rPr>
          <w:rFonts w:ascii="Candara" w:hAnsi="Candara"/>
          <w:sz w:val="26"/>
          <w:szCs w:val="26"/>
        </w:rPr>
        <w:t>Roll Number: _____________</w:t>
      </w:r>
      <w:r w:rsidR="001C7B9B" w:rsidRPr="00704F90">
        <w:rPr>
          <w:rFonts w:ascii="Candara" w:hAnsi="Candara"/>
          <w:sz w:val="26"/>
          <w:szCs w:val="26"/>
        </w:rPr>
        <w:t>___________________________</w:t>
      </w:r>
    </w:p>
    <w:p w14:paraId="233C4C37" w14:textId="77777777" w:rsidR="001970C5" w:rsidRPr="00704F90" w:rsidRDefault="001970C5" w:rsidP="005F5F79">
      <w:pPr>
        <w:rPr>
          <w:rFonts w:ascii="Candara" w:hAnsi="Candara"/>
          <w:sz w:val="26"/>
          <w:szCs w:val="26"/>
        </w:rPr>
      </w:pPr>
    </w:p>
    <w:p w14:paraId="7286AA35" w14:textId="376E8341" w:rsidR="005F5F79" w:rsidRPr="00704F90" w:rsidRDefault="005F5F79" w:rsidP="005F5F79">
      <w:pPr>
        <w:rPr>
          <w:rFonts w:ascii="Candara" w:hAnsi="Candara"/>
          <w:sz w:val="26"/>
          <w:szCs w:val="26"/>
        </w:rPr>
      </w:pPr>
      <w:r w:rsidRPr="00704F90">
        <w:rPr>
          <w:rFonts w:ascii="Candara" w:hAnsi="Candara"/>
          <w:sz w:val="26"/>
          <w:szCs w:val="26"/>
        </w:rPr>
        <w:t>Name of pupil: __________________________</w:t>
      </w:r>
      <w:r w:rsidR="001970C5" w:rsidRPr="00704F90">
        <w:rPr>
          <w:rFonts w:ascii="Candara" w:hAnsi="Candara"/>
          <w:sz w:val="26"/>
          <w:szCs w:val="26"/>
        </w:rPr>
        <w:t>_____________</w:t>
      </w:r>
    </w:p>
    <w:p w14:paraId="03031BFF" w14:textId="71F48B30" w:rsidR="001970C5" w:rsidRPr="00704F90" w:rsidRDefault="005F5F79" w:rsidP="005F5F79">
      <w:pPr>
        <w:rPr>
          <w:rFonts w:ascii="Candara" w:hAnsi="Candara"/>
          <w:sz w:val="26"/>
          <w:szCs w:val="26"/>
        </w:rPr>
      </w:pPr>
      <w:r w:rsidRPr="00704F90">
        <w:rPr>
          <w:rFonts w:ascii="Candara" w:hAnsi="Candara"/>
          <w:sz w:val="26"/>
          <w:szCs w:val="26"/>
        </w:rPr>
        <w:t>Date of birth: _______________________</w:t>
      </w:r>
      <w:r w:rsidR="001970C5" w:rsidRPr="00704F90">
        <w:rPr>
          <w:rFonts w:ascii="Candara" w:hAnsi="Candara"/>
          <w:sz w:val="26"/>
          <w:szCs w:val="26"/>
        </w:rPr>
        <w:t>___________</w:t>
      </w:r>
      <w:r w:rsidRPr="00704F90">
        <w:rPr>
          <w:rFonts w:ascii="Candara" w:hAnsi="Candara"/>
          <w:sz w:val="26"/>
          <w:szCs w:val="26"/>
        </w:rPr>
        <w:t>______</w:t>
      </w:r>
    </w:p>
    <w:p w14:paraId="22688315" w14:textId="4F1B143E" w:rsidR="005F5F79" w:rsidRPr="00704F90" w:rsidRDefault="005F5F79" w:rsidP="005F5F79">
      <w:pPr>
        <w:rPr>
          <w:rFonts w:ascii="Candara" w:hAnsi="Candara"/>
          <w:i/>
          <w:iCs/>
          <w:sz w:val="26"/>
          <w:szCs w:val="26"/>
        </w:rPr>
      </w:pPr>
      <w:r w:rsidRPr="00704F90">
        <w:rPr>
          <w:rFonts w:ascii="Candara" w:hAnsi="Candara"/>
          <w:i/>
          <w:iCs/>
          <w:sz w:val="26"/>
          <w:szCs w:val="26"/>
        </w:rPr>
        <w:t>I certify that the above-named pupil has been granted an exemption from the study of Irish in primary schools in accordance with the terms of Circular 0052/2019</w:t>
      </w:r>
    </w:p>
    <w:p w14:paraId="1E797B0C" w14:textId="7995C002" w:rsidR="005F5F79" w:rsidRPr="00704F90" w:rsidRDefault="005F5F79" w:rsidP="005F5F79">
      <w:pPr>
        <w:rPr>
          <w:rFonts w:ascii="Candara" w:hAnsi="Candara"/>
          <w:i/>
          <w:iCs/>
          <w:sz w:val="26"/>
          <w:szCs w:val="26"/>
        </w:rPr>
      </w:pPr>
      <w:r w:rsidRPr="00704F90">
        <w:rPr>
          <w:rFonts w:ascii="Candara" w:hAnsi="Candara"/>
          <w:i/>
          <w:iCs/>
          <w:sz w:val="26"/>
          <w:szCs w:val="26"/>
        </w:rPr>
        <w:t>The exemption has been granted on the following grounds: [please tick the relevant criteria]</w:t>
      </w:r>
    </w:p>
    <w:p w14:paraId="2861CB61" w14:textId="2B6D7265" w:rsidR="00704F90" w:rsidRPr="00704F90" w:rsidRDefault="00704F90" w:rsidP="00704F90">
      <w:pPr>
        <w:rPr>
          <w:rFonts w:ascii="Candara" w:hAnsi="Candara"/>
          <w:sz w:val="28"/>
          <w:szCs w:val="28"/>
        </w:rPr>
      </w:pPr>
      <w:r w:rsidRPr="00704F90">
        <w:rPr>
          <w:rFonts w:ascii="Candara" w:hAnsi="Candara"/>
          <w:noProof/>
          <w:sz w:val="28"/>
          <w:szCs w:val="28"/>
        </w:rPr>
        <mc:AlternateContent>
          <mc:Choice Requires="wps">
            <w:drawing>
              <wp:anchor distT="0" distB="0" distL="114300" distR="114300" simplePos="0" relativeHeight="251667456" behindDoc="0" locked="0" layoutInCell="1" allowOverlap="1" wp14:anchorId="4AC40A79" wp14:editId="5DD2B3AC">
                <wp:simplePos x="0" y="0"/>
                <wp:positionH relativeFrom="column">
                  <wp:posOffset>304800</wp:posOffset>
                </wp:positionH>
                <wp:positionV relativeFrom="paragraph">
                  <wp:posOffset>36830</wp:posOffset>
                </wp:positionV>
                <wp:extent cx="361950" cy="190500"/>
                <wp:effectExtent l="0" t="0" r="19050" b="19050"/>
                <wp:wrapNone/>
                <wp:docPr id="13" name="Rectangle: Rounded Corners 13"/>
                <wp:cNvGraphicFramePr/>
                <a:graphic xmlns:a="http://schemas.openxmlformats.org/drawingml/2006/main">
                  <a:graphicData uri="http://schemas.microsoft.com/office/word/2010/wordprocessingShape">
                    <wps:wsp>
                      <wps:cNvSpPr/>
                      <wps:spPr>
                        <a:xfrm>
                          <a:off x="0" y="0"/>
                          <a:ext cx="361950"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roundrect w14:anchorId="7F474423" id="Rectangle: Rounded Corners 13" o:spid="_x0000_s1026" style="position:absolute;margin-left:24pt;margin-top:2.9pt;width:28.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QLTwIAAPAEAAAOAAAAZHJzL2Uyb0RvYy54bWysVN9v2jAQfp+0/8Hy+5qEtayghgq16jQJ&#10;tah06rNx7BLN8XlnQ2B//c4mBNbxNO3FufP9/vxdbm63jWEbhb4GW/LiIudMWQlVbd9K/v3l4dM1&#10;Zz4IWwkDVpV8pzy/nXz8cNO6sRrACkylkFES68etK/kqBDfOMi9XqhH+ApyyZNSAjQik4ltWoWgp&#10;e2OyQZ4PsxawcghSeU+393sjn6T8WisZnrT2KjBTcuotpBPTuYxnNrkR4zcUblXLrg3xD100orZU&#10;tE91L4Jga6z/StXUEsGDDhcSmgy0rqVKM9A0Rf5umsVKOJVmIXC862Hy/y+tfNws3BwJhtb5sScx&#10;TrHV2MQv9ce2CaxdD5baBibp8vOwGF0RpJJMxSi/yhOY2THYoQ9fFTQsCiVHWNvqmR4k4SQ2Mx+o&#10;Kvkf/Eg59pCksDMqtmHss9KsrqjqIEUneqg7g2wj6GGFlMqGYXxMype8Y5iujekDi3OBJhRdUOcb&#10;w1SiTR+Ynwv8s2IfkaqCDX1wU1vAcwmqH33lvf9h+v3McfwlVLs5MoQ9ab2TDzUhORM+zAUSSwl8&#10;2rzwRIc20JYcOomzFeCvc/fRn8hDVs5aYn3J/c+1QMWZ+WaJVqPi8jKuSVIur74MSMFTy/LUYtfN&#10;HRD+Be24k0mM/sEcRI3QvNKCTmNVMgkrqXbJZcCDchf220grLtV0mtxoNZwIM7twMiaPqEaSvGxf&#10;BbqOToF4+AiHDRHjd4Ta+8ZIC9N1AF0nth1x7fCmtUqk6X4BcW9P9eR1/FFNfgMAAP//AwBQSwME&#10;FAAGAAgAAAAhAFBmhAHaAAAABwEAAA8AAABkcnMvZG93bnJldi54bWxMj81OwzAQhO9IvIO1SFwQ&#10;dSgkRCGbquLnAShw4ObGSxJhr6PYbQNPz/ZEj7Mzmv2mXs3eqT1NcQiMcLPIQBG3wQ7cIby/vVyX&#10;oGIybI0LTAg/FGHVnJ/VprLhwK+036ROSQnHyiD0KY2V1rHtyZu4CCOxeF9h8iaJnDptJ3OQcu/0&#10;MssK7c3A8qE3Iz321H5vdh4h5Gtz9ZuWH/fPn9bR6NqieCoRLy/m9QOoRHP6D8MRX9ChEaZt2LGN&#10;yiHclTIlIeQy4Ghnuegtwq0cdFPrU/7mDwAA//8DAFBLAQItABQABgAIAAAAIQC2gziS/gAAAOEB&#10;AAATAAAAAAAAAAAAAAAAAAAAAABbQ29udGVudF9UeXBlc10ueG1sUEsBAi0AFAAGAAgAAAAhADj9&#10;If/WAAAAlAEAAAsAAAAAAAAAAAAAAAAALwEAAF9yZWxzLy5yZWxzUEsBAi0AFAAGAAgAAAAhALiO&#10;hAtPAgAA8AQAAA4AAAAAAAAAAAAAAAAALgIAAGRycy9lMm9Eb2MueG1sUEsBAi0AFAAGAAgAAAAh&#10;AFBmhAHaAAAABwEAAA8AAAAAAAAAAAAAAAAAqQQAAGRycy9kb3ducmV2LnhtbFBLBQYAAAAABAAE&#10;APMAAACwBQAAAAA=&#10;" fillcolor="white [3201]" strokecolor="#70ad47 [3209]" strokeweight="1pt">
                <v:stroke joinstyle="miter"/>
              </v:roundrect>
            </w:pict>
          </mc:Fallback>
        </mc:AlternateContent>
      </w:r>
      <w:r w:rsidRPr="00704F90">
        <w:rPr>
          <w:rFonts w:ascii="Candara" w:hAnsi="Candara"/>
          <w:sz w:val="28"/>
          <w:szCs w:val="28"/>
        </w:rPr>
        <w:t xml:space="preserve">2.1    </w:t>
      </w:r>
      <w:r w:rsidR="005315F8">
        <w:rPr>
          <w:rFonts w:ascii="Candara" w:hAnsi="Candara"/>
          <w:sz w:val="28"/>
          <w:szCs w:val="28"/>
        </w:rPr>
        <w:t xml:space="preserve">            </w:t>
      </w:r>
      <w:r w:rsidRPr="00704F90">
        <w:rPr>
          <w:rFonts w:ascii="Candara" w:hAnsi="Candara"/>
          <w:sz w:val="28"/>
          <w:szCs w:val="28"/>
        </w:rPr>
        <w:t xml:space="preserve">2.2 </w:t>
      </w:r>
      <w:r w:rsidR="005315F8">
        <w:rPr>
          <w:rFonts w:ascii="Candara" w:hAnsi="Candara"/>
          <w:sz w:val="28"/>
          <w:szCs w:val="28"/>
        </w:rPr>
        <w:t xml:space="preserve">     </w:t>
      </w:r>
      <w:r w:rsidR="005315F8">
        <w:rPr>
          <w:rFonts w:ascii="Candara" w:hAnsi="Candara"/>
          <w:noProof/>
          <w:sz w:val="28"/>
          <w:szCs w:val="28"/>
        </w:rPr>
        <w:drawing>
          <wp:inline distT="0" distB="0" distL="0" distR="0" wp14:anchorId="11B33A98" wp14:editId="2355F799">
            <wp:extent cx="372110" cy="201295"/>
            <wp:effectExtent l="0" t="0" r="889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201295"/>
                    </a:xfrm>
                    <a:prstGeom prst="rect">
                      <a:avLst/>
                    </a:prstGeom>
                    <a:noFill/>
                  </pic:spPr>
                </pic:pic>
              </a:graphicData>
            </a:graphic>
          </wp:inline>
        </w:drawing>
      </w:r>
      <w:r w:rsidRPr="00704F90">
        <w:rPr>
          <w:rFonts w:ascii="Candara" w:hAnsi="Candara"/>
          <w:sz w:val="28"/>
          <w:szCs w:val="28"/>
        </w:rPr>
        <w:t xml:space="preserve"> </w:t>
      </w:r>
      <w:r w:rsidR="005315F8">
        <w:rPr>
          <w:rFonts w:ascii="Candara" w:hAnsi="Candara"/>
          <w:sz w:val="28"/>
          <w:szCs w:val="28"/>
        </w:rPr>
        <w:t xml:space="preserve">      2.3</w:t>
      </w:r>
      <w:r w:rsidRPr="00704F90">
        <w:rPr>
          <w:rFonts w:ascii="Candara" w:hAnsi="Candara"/>
          <w:sz w:val="28"/>
          <w:szCs w:val="28"/>
        </w:rPr>
        <w:t xml:space="preserve"> </w:t>
      </w:r>
      <w:r w:rsidRPr="00704F90">
        <w:rPr>
          <w:rFonts w:ascii="Candara" w:hAnsi="Candara"/>
          <w:noProof/>
          <w:sz w:val="28"/>
          <w:szCs w:val="28"/>
        </w:rPr>
        <w:drawing>
          <wp:inline distT="0" distB="0" distL="0" distR="0" wp14:anchorId="18C12BDF" wp14:editId="45BCBDF0">
            <wp:extent cx="372110" cy="201295"/>
            <wp:effectExtent l="0" t="0" r="889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201295"/>
                    </a:xfrm>
                    <a:prstGeom prst="rect">
                      <a:avLst/>
                    </a:prstGeom>
                    <a:noFill/>
                  </pic:spPr>
                </pic:pic>
              </a:graphicData>
            </a:graphic>
          </wp:inline>
        </w:drawing>
      </w:r>
      <w:r w:rsidR="00742C69">
        <w:rPr>
          <w:rFonts w:ascii="Candara" w:hAnsi="Candara"/>
          <w:sz w:val="28"/>
          <w:szCs w:val="28"/>
        </w:rPr>
        <w:t xml:space="preserve">  </w:t>
      </w:r>
      <w:r w:rsidRPr="00704F90">
        <w:rPr>
          <w:rFonts w:ascii="Candara" w:hAnsi="Candara"/>
          <w:sz w:val="28"/>
          <w:szCs w:val="28"/>
        </w:rPr>
        <w:t xml:space="preserve">2.4   </w:t>
      </w:r>
      <w:r w:rsidRPr="00704F90">
        <w:rPr>
          <w:rFonts w:ascii="Candara" w:hAnsi="Candara"/>
          <w:noProof/>
          <w:sz w:val="28"/>
          <w:szCs w:val="28"/>
        </w:rPr>
        <w:drawing>
          <wp:inline distT="0" distB="0" distL="0" distR="0" wp14:anchorId="74CF754E" wp14:editId="55D4185D">
            <wp:extent cx="372110" cy="201295"/>
            <wp:effectExtent l="0" t="0" r="889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201295"/>
                    </a:xfrm>
                    <a:prstGeom prst="rect">
                      <a:avLst/>
                    </a:prstGeom>
                    <a:noFill/>
                  </pic:spPr>
                </pic:pic>
              </a:graphicData>
            </a:graphic>
          </wp:inline>
        </w:drawing>
      </w:r>
    </w:p>
    <w:p w14:paraId="2268EC9B" w14:textId="2BB996C8" w:rsidR="009C1E71" w:rsidRPr="009C1E71" w:rsidRDefault="005F5F79" w:rsidP="009C1E71">
      <w:pPr>
        <w:rPr>
          <w:rFonts w:ascii="Candara" w:hAnsi="Candara"/>
          <w:sz w:val="28"/>
          <w:szCs w:val="28"/>
        </w:rPr>
      </w:pPr>
      <w:r w:rsidRPr="004E3A0A">
        <w:rPr>
          <w:rFonts w:ascii="Candara" w:hAnsi="Candara"/>
          <w:sz w:val="28"/>
          <w:szCs w:val="28"/>
        </w:rPr>
        <w:t>Any further information (if relevant):</w:t>
      </w:r>
      <w:r w:rsidR="009C1E71" w:rsidRPr="009C1E71">
        <w:rPr>
          <w:rFonts w:ascii="Candara" w:hAnsi="Candara"/>
          <w:sz w:val="28"/>
          <w:szCs w:val="28"/>
        </w:rPr>
        <w:t xml:space="preserve"> ______________________________________________________________________________</w:t>
      </w:r>
      <w:r w:rsidR="00297A28">
        <w:rPr>
          <w:rFonts w:ascii="Candara" w:hAnsi="Candara"/>
          <w:sz w:val="28"/>
          <w:szCs w:val="28"/>
        </w:rPr>
        <w:t>______________________________________________</w:t>
      </w:r>
      <w:r w:rsidR="009C1E71" w:rsidRPr="009C1E71">
        <w:rPr>
          <w:rFonts w:ascii="Candara" w:hAnsi="Candara"/>
          <w:sz w:val="28"/>
          <w:szCs w:val="28"/>
        </w:rPr>
        <w:t>__</w:t>
      </w:r>
      <w:r w:rsidR="00297A28">
        <w:rPr>
          <w:rFonts w:ascii="Candara" w:hAnsi="Candara"/>
          <w:sz w:val="28"/>
          <w:szCs w:val="28"/>
        </w:rPr>
        <w:t>______________________________________________________________</w:t>
      </w:r>
      <w:r w:rsidR="006C67BF">
        <w:rPr>
          <w:rFonts w:ascii="Candara" w:hAnsi="Candara"/>
          <w:sz w:val="28"/>
          <w:szCs w:val="28"/>
        </w:rPr>
        <w:t>_______________________________________________________________</w:t>
      </w:r>
      <w:r w:rsidR="009C1E71" w:rsidRPr="009C1E71">
        <w:rPr>
          <w:rFonts w:ascii="Candara" w:hAnsi="Candara"/>
          <w:sz w:val="28"/>
          <w:szCs w:val="28"/>
        </w:rPr>
        <w:t>_</w:t>
      </w:r>
    </w:p>
    <w:p w14:paraId="19CE7A16" w14:textId="1F2990C0" w:rsidR="005F5F79" w:rsidRPr="004E3A0A" w:rsidRDefault="005F5F79" w:rsidP="005F5F79">
      <w:pPr>
        <w:rPr>
          <w:rFonts w:ascii="Candara" w:hAnsi="Candara"/>
          <w:sz w:val="28"/>
          <w:szCs w:val="28"/>
        </w:rPr>
      </w:pPr>
      <w:r w:rsidRPr="004E3A0A">
        <w:rPr>
          <w:rFonts w:ascii="Candara" w:hAnsi="Candara"/>
          <w:sz w:val="28"/>
          <w:szCs w:val="28"/>
        </w:rPr>
        <w:t>Signed: ________________________</w:t>
      </w:r>
      <w:r w:rsidR="00B55741">
        <w:rPr>
          <w:rFonts w:ascii="Candara" w:hAnsi="Candara"/>
          <w:sz w:val="28"/>
          <w:szCs w:val="28"/>
        </w:rPr>
        <w:t>_____________</w:t>
      </w:r>
      <w:r w:rsidRPr="004E3A0A">
        <w:rPr>
          <w:rFonts w:ascii="Candara" w:hAnsi="Candara"/>
          <w:sz w:val="28"/>
          <w:szCs w:val="28"/>
        </w:rPr>
        <w:t xml:space="preserve"> Date: ______</w:t>
      </w:r>
      <w:r w:rsidR="00B55741">
        <w:rPr>
          <w:rFonts w:ascii="Candara" w:hAnsi="Candara"/>
          <w:sz w:val="28"/>
          <w:szCs w:val="28"/>
        </w:rPr>
        <w:t>________</w:t>
      </w:r>
    </w:p>
    <w:p w14:paraId="212E5537" w14:textId="77777777" w:rsidR="005F5F79" w:rsidRPr="004E3A0A" w:rsidRDefault="005F5F79" w:rsidP="005F5F79">
      <w:pPr>
        <w:rPr>
          <w:rFonts w:ascii="Candara" w:hAnsi="Candara"/>
          <w:sz w:val="28"/>
          <w:szCs w:val="28"/>
        </w:rPr>
      </w:pPr>
      <w:r w:rsidRPr="004E3A0A">
        <w:rPr>
          <w:rFonts w:ascii="Candara" w:hAnsi="Candara"/>
          <w:sz w:val="28"/>
          <w:szCs w:val="28"/>
        </w:rPr>
        <w:t>Principal Teacher</w:t>
      </w:r>
    </w:p>
    <w:p w14:paraId="649A35C4" w14:textId="77777777" w:rsidR="006C67BF" w:rsidRDefault="006C67BF" w:rsidP="005F5F79">
      <w:pPr>
        <w:rPr>
          <w:rFonts w:ascii="Candara" w:hAnsi="Candara"/>
          <w:sz w:val="28"/>
          <w:szCs w:val="28"/>
        </w:rPr>
      </w:pPr>
    </w:p>
    <w:p w14:paraId="50562A1E" w14:textId="7DDB640D" w:rsidR="005F5F79" w:rsidRPr="004E3A0A" w:rsidRDefault="005F5F79" w:rsidP="005F5F79">
      <w:pPr>
        <w:rPr>
          <w:rFonts w:ascii="Candara" w:hAnsi="Candara"/>
          <w:sz w:val="28"/>
          <w:szCs w:val="28"/>
        </w:rPr>
      </w:pPr>
      <w:r w:rsidRPr="004E3A0A">
        <w:rPr>
          <w:rFonts w:ascii="Candara" w:hAnsi="Candara"/>
          <w:sz w:val="28"/>
          <w:szCs w:val="28"/>
        </w:rPr>
        <w:t>Please note:</w:t>
      </w:r>
    </w:p>
    <w:p w14:paraId="7AF0AA67" w14:textId="2B5EA372"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Where appropriate and where possible, St. </w:t>
      </w:r>
      <w:r w:rsidR="007F0EB7">
        <w:rPr>
          <w:rFonts w:ascii="Candara" w:hAnsi="Candara"/>
          <w:sz w:val="28"/>
          <w:szCs w:val="28"/>
        </w:rPr>
        <w:t>Kevin’s G.N.S.</w:t>
      </w:r>
      <w:r w:rsidRPr="004E3A0A">
        <w:rPr>
          <w:rFonts w:ascii="Candara" w:hAnsi="Candara"/>
          <w:sz w:val="28"/>
          <w:szCs w:val="28"/>
        </w:rPr>
        <w:t xml:space="preserve"> will endeavour to take account of the literacy learning needs of pupils who are exempt from the study of Irish when deploying available special educational needs resources.</w:t>
      </w:r>
    </w:p>
    <w:p w14:paraId="3F41DF4F" w14:textId="6F688848"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To support inclusive practices, a pupil who is exempt from the study of Irish will be included in a meaningful way in aspects of Irish language and cultural activities in line with his/her ability and interests.</w:t>
      </w:r>
    </w:p>
    <w:p w14:paraId="49A5F18A" w14:textId="1CDA6E9C"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Parent(s)/Guardian(s)/Pupil(s) always retain the option not to exercise the exemption granted, without any loss of the right to exercise it at a future time.</w:t>
      </w:r>
    </w:p>
    <w:p w14:paraId="15148C78" w14:textId="3D25E9B4"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Please keep this certificate safe as it is the responsibility of parent(s)/guardian(s) to ensure that a copy of this certificate is made available to any school to which their child enrols.</w:t>
      </w:r>
    </w:p>
    <w:p w14:paraId="0E6C3B3F" w14:textId="505D94CF" w:rsidR="005F5F79" w:rsidRPr="004E3A0A" w:rsidRDefault="005F5F79" w:rsidP="005F5F79">
      <w:pPr>
        <w:rPr>
          <w:rFonts w:ascii="Candara" w:hAnsi="Candara"/>
          <w:sz w:val="28"/>
          <w:szCs w:val="28"/>
        </w:rPr>
      </w:pPr>
      <w:r w:rsidRPr="004E3A0A">
        <w:rPr>
          <w:rFonts w:ascii="Arial" w:hAnsi="Arial" w:cs="Arial"/>
          <w:sz w:val="28"/>
          <w:szCs w:val="28"/>
        </w:rPr>
        <w:t>●</w:t>
      </w:r>
      <w:r w:rsidRPr="004E3A0A">
        <w:rPr>
          <w:rFonts w:ascii="Candara" w:hAnsi="Candara"/>
          <w:sz w:val="28"/>
          <w:szCs w:val="28"/>
        </w:rPr>
        <w:t xml:space="preserve"> An exemption granted to a pupil may be operative throughout his/her enrolment in primary and postprimary school.</w:t>
      </w:r>
    </w:p>
    <w:sectPr w:rsidR="005F5F79" w:rsidRPr="004E3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AD8"/>
    <w:multiLevelType w:val="hybridMultilevel"/>
    <w:tmpl w:val="563A635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C1553C"/>
    <w:multiLevelType w:val="hybridMultilevel"/>
    <w:tmpl w:val="5B0A187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34A268CE"/>
    <w:multiLevelType w:val="hybridMultilevel"/>
    <w:tmpl w:val="86D4D94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FB5D66"/>
    <w:multiLevelType w:val="hybridMultilevel"/>
    <w:tmpl w:val="BAAE2D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956DBD"/>
    <w:multiLevelType w:val="hybridMultilevel"/>
    <w:tmpl w:val="480089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9797213"/>
    <w:multiLevelType w:val="hybridMultilevel"/>
    <w:tmpl w:val="1A86D4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79"/>
    <w:rsid w:val="00072C24"/>
    <w:rsid w:val="00072FA5"/>
    <w:rsid w:val="000B5E81"/>
    <w:rsid w:val="000B7EB2"/>
    <w:rsid w:val="000E738B"/>
    <w:rsid w:val="00117483"/>
    <w:rsid w:val="00125FA7"/>
    <w:rsid w:val="00130276"/>
    <w:rsid w:val="00136467"/>
    <w:rsid w:val="00143695"/>
    <w:rsid w:val="00172473"/>
    <w:rsid w:val="001731A1"/>
    <w:rsid w:val="001970C5"/>
    <w:rsid w:val="001C7B9B"/>
    <w:rsid w:val="00252099"/>
    <w:rsid w:val="00297A28"/>
    <w:rsid w:val="002F12DD"/>
    <w:rsid w:val="002F709E"/>
    <w:rsid w:val="00304F56"/>
    <w:rsid w:val="003154D8"/>
    <w:rsid w:val="003A55C9"/>
    <w:rsid w:val="003A76CF"/>
    <w:rsid w:val="004035FF"/>
    <w:rsid w:val="00432E20"/>
    <w:rsid w:val="0046772C"/>
    <w:rsid w:val="00471B02"/>
    <w:rsid w:val="00474E1C"/>
    <w:rsid w:val="004A566D"/>
    <w:rsid w:val="004E3A0A"/>
    <w:rsid w:val="004E5B29"/>
    <w:rsid w:val="004F56B5"/>
    <w:rsid w:val="005315F8"/>
    <w:rsid w:val="00575E0A"/>
    <w:rsid w:val="00594C32"/>
    <w:rsid w:val="005F5F79"/>
    <w:rsid w:val="00605935"/>
    <w:rsid w:val="006506F4"/>
    <w:rsid w:val="006B6B07"/>
    <w:rsid w:val="006C67BF"/>
    <w:rsid w:val="00704F90"/>
    <w:rsid w:val="00721C27"/>
    <w:rsid w:val="00742C69"/>
    <w:rsid w:val="007508CC"/>
    <w:rsid w:val="007B2D6D"/>
    <w:rsid w:val="007C41C6"/>
    <w:rsid w:val="007E0267"/>
    <w:rsid w:val="007F0EB7"/>
    <w:rsid w:val="00840DAC"/>
    <w:rsid w:val="00894064"/>
    <w:rsid w:val="008B25A4"/>
    <w:rsid w:val="008D3C56"/>
    <w:rsid w:val="009236A0"/>
    <w:rsid w:val="009411F6"/>
    <w:rsid w:val="009C1E71"/>
    <w:rsid w:val="009C46A6"/>
    <w:rsid w:val="009C7FF7"/>
    <w:rsid w:val="009E0790"/>
    <w:rsid w:val="009F351C"/>
    <w:rsid w:val="00A2138E"/>
    <w:rsid w:val="00A242FF"/>
    <w:rsid w:val="00A27DC7"/>
    <w:rsid w:val="00A369AB"/>
    <w:rsid w:val="00A43DFD"/>
    <w:rsid w:val="00A858D4"/>
    <w:rsid w:val="00AB5B5F"/>
    <w:rsid w:val="00B55741"/>
    <w:rsid w:val="00BB160E"/>
    <w:rsid w:val="00BB2F5F"/>
    <w:rsid w:val="00BF050F"/>
    <w:rsid w:val="00C1293E"/>
    <w:rsid w:val="00C176A0"/>
    <w:rsid w:val="00C53E39"/>
    <w:rsid w:val="00CF32E2"/>
    <w:rsid w:val="00CF3B46"/>
    <w:rsid w:val="00D12D1F"/>
    <w:rsid w:val="00D34D26"/>
    <w:rsid w:val="00D42BAD"/>
    <w:rsid w:val="00D6558F"/>
    <w:rsid w:val="00D81D64"/>
    <w:rsid w:val="00DA11CE"/>
    <w:rsid w:val="00DA2509"/>
    <w:rsid w:val="00DC7B81"/>
    <w:rsid w:val="00DF103C"/>
    <w:rsid w:val="00E12C42"/>
    <w:rsid w:val="00E327C6"/>
    <w:rsid w:val="00E61C93"/>
    <w:rsid w:val="00E6239A"/>
    <w:rsid w:val="00ED5601"/>
    <w:rsid w:val="00F40349"/>
    <w:rsid w:val="00F55C90"/>
    <w:rsid w:val="00F7113B"/>
    <w:rsid w:val="00F83C56"/>
    <w:rsid w:val="00F841BC"/>
    <w:rsid w:val="00F87D65"/>
    <w:rsid w:val="00FA02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A5EC"/>
  <w15:chartTrackingRefBased/>
  <w15:docId w15:val="{2D149923-18C6-4879-A4D2-D45CB4F8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nfo@stkevinsg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tkevinsgns.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4DC7-91DD-4459-A6CF-A8E1890F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Dignam</dc:creator>
  <cp:keywords/>
  <dc:description/>
  <cp:lastModifiedBy>Emma McCarthy</cp:lastModifiedBy>
  <cp:revision>2</cp:revision>
  <dcterms:created xsi:type="dcterms:W3CDTF">2022-11-22T14:08:00Z</dcterms:created>
  <dcterms:modified xsi:type="dcterms:W3CDTF">2022-11-22T14:08:00Z</dcterms:modified>
</cp:coreProperties>
</file>