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8D14" w14:textId="77777777" w:rsidR="00CD6A30" w:rsidRPr="00CD6A30" w:rsidRDefault="00CD6A30" w:rsidP="00CD6A30">
      <w:pPr>
        <w:keepNext/>
        <w:keepLines/>
        <w:spacing w:before="240" w:after="0" w:line="240" w:lineRule="auto"/>
        <w:outlineLvl w:val="0"/>
        <w:rPr>
          <w:rFonts w:asciiTheme="majorHAnsi" w:eastAsiaTheme="majorEastAsia" w:hAnsiTheme="majorHAnsi" w:cstheme="majorBidi"/>
          <w:b/>
          <w:i/>
          <w:color w:val="2E74B5" w:themeColor="accent1" w:themeShade="BF"/>
          <w:sz w:val="32"/>
          <w:szCs w:val="32"/>
        </w:rPr>
      </w:pPr>
      <w:r w:rsidRPr="00CD6A30">
        <w:rPr>
          <w:rFonts w:asciiTheme="majorHAnsi" w:eastAsiaTheme="majorEastAsia" w:hAnsiTheme="majorHAnsi" w:cstheme="majorBidi"/>
          <w:b/>
          <w:i/>
          <w:noProof/>
          <w:color w:val="2E74B5" w:themeColor="accent1" w:themeShade="BF"/>
          <w:sz w:val="22"/>
          <w:lang w:val="en-US"/>
        </w:rPr>
        <w:drawing>
          <wp:anchor distT="0" distB="0" distL="114300" distR="114300" simplePos="0" relativeHeight="251659264" behindDoc="1" locked="0" layoutInCell="1" allowOverlap="1" wp14:anchorId="348A777A" wp14:editId="3F1660AE">
            <wp:simplePos x="0" y="0"/>
            <wp:positionH relativeFrom="column">
              <wp:posOffset>3703320</wp:posOffset>
            </wp:positionH>
            <wp:positionV relativeFrom="paragraph">
              <wp:posOffset>-266065</wp:posOffset>
            </wp:positionV>
            <wp:extent cx="2337435" cy="2337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Logo_White-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435" cy="2337435"/>
                    </a:xfrm>
                    <a:prstGeom prst="rect">
                      <a:avLst/>
                    </a:prstGeom>
                  </pic:spPr>
                </pic:pic>
              </a:graphicData>
            </a:graphic>
            <wp14:sizeRelH relativeFrom="page">
              <wp14:pctWidth>0</wp14:pctWidth>
            </wp14:sizeRelH>
            <wp14:sizeRelV relativeFrom="page">
              <wp14:pctHeight>0</wp14:pctHeight>
            </wp14:sizeRelV>
          </wp:anchor>
        </w:drawing>
      </w:r>
      <w:r w:rsidRPr="00CD6A30">
        <w:rPr>
          <w:rFonts w:asciiTheme="majorHAnsi" w:eastAsiaTheme="majorEastAsia" w:hAnsiTheme="majorHAnsi" w:cstheme="majorBidi"/>
          <w:b/>
          <w:i/>
          <w:color w:val="2E74B5" w:themeColor="accent1" w:themeShade="BF"/>
          <w:sz w:val="32"/>
          <w:szCs w:val="32"/>
        </w:rPr>
        <w:t>St. Kevin’s G.N.S.</w:t>
      </w:r>
    </w:p>
    <w:p w14:paraId="77B30D75" w14:textId="77777777" w:rsidR="00CD6A30" w:rsidRPr="00CD6A30" w:rsidRDefault="00CD6A30" w:rsidP="00CD6A30">
      <w:pPr>
        <w:spacing w:after="0" w:line="240" w:lineRule="auto"/>
        <w:rPr>
          <w:rFonts w:asciiTheme="minorHAnsi" w:hAnsiTheme="minorHAnsi"/>
          <w:i/>
          <w:sz w:val="24"/>
          <w:szCs w:val="24"/>
          <w:lang w:val="en-US"/>
        </w:rPr>
      </w:pPr>
      <w:r w:rsidRPr="00CD6A30">
        <w:rPr>
          <w:rFonts w:asciiTheme="minorHAnsi" w:hAnsiTheme="minorHAnsi"/>
          <w:i/>
          <w:noProof/>
          <w:sz w:val="24"/>
          <w:szCs w:val="24"/>
          <w:lang w:val="en-US"/>
        </w:rPr>
        <mc:AlternateContent>
          <mc:Choice Requires="wps">
            <w:drawing>
              <wp:anchor distT="0" distB="0" distL="114300" distR="114300" simplePos="0" relativeHeight="251660288" behindDoc="0" locked="0" layoutInCell="1" allowOverlap="1" wp14:anchorId="5887D97D" wp14:editId="6EAF67ED">
                <wp:simplePos x="0" y="0"/>
                <wp:positionH relativeFrom="column">
                  <wp:posOffset>-63500</wp:posOffset>
                </wp:positionH>
                <wp:positionV relativeFrom="paragraph">
                  <wp:posOffset>59055</wp:posOffset>
                </wp:positionV>
                <wp:extent cx="4115435" cy="10160"/>
                <wp:effectExtent l="0" t="0" r="50165" b="40640"/>
                <wp:wrapNone/>
                <wp:docPr id="1" name="Straight Connector 1"/>
                <wp:cNvGraphicFramePr/>
                <a:graphic xmlns:a="http://schemas.openxmlformats.org/drawingml/2006/main">
                  <a:graphicData uri="http://schemas.microsoft.com/office/word/2010/wordprocessingShape">
                    <wps:wsp>
                      <wps:cNvCnPr/>
                      <wps:spPr>
                        <a:xfrm flipV="1">
                          <a:off x="0" y="0"/>
                          <a:ext cx="4115435" cy="101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F3C61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65pt" to="319.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" strokecolor="#4472c4" strokeweight="1.5pt">
                <v:stroke joinstyle="miter"/>
              </v:line>
            </w:pict>
          </mc:Fallback>
        </mc:AlternateContent>
      </w:r>
    </w:p>
    <w:p w14:paraId="2B182F80" w14:textId="77777777" w:rsidR="00CD6A30" w:rsidRPr="00CD6A30" w:rsidRDefault="00CD6A30" w:rsidP="00CD6A30">
      <w:pPr>
        <w:spacing w:after="0" w:line="240" w:lineRule="auto"/>
        <w:rPr>
          <w:rFonts w:asciiTheme="minorHAnsi" w:hAnsiTheme="minorHAnsi"/>
          <w:bCs/>
          <w:i/>
          <w:iCs/>
          <w:sz w:val="24"/>
          <w:szCs w:val="24"/>
        </w:rPr>
      </w:pPr>
      <w:r w:rsidRPr="00CD6A30">
        <w:rPr>
          <w:rFonts w:asciiTheme="minorHAnsi" w:hAnsiTheme="minorHAnsi"/>
          <w:bCs/>
          <w:i/>
          <w:iCs/>
          <w:sz w:val="24"/>
          <w:szCs w:val="24"/>
        </w:rPr>
        <w:t xml:space="preserve">Kilnamanagh, Dublin 24      </w:t>
      </w:r>
    </w:p>
    <w:p w14:paraId="59E30DDA" w14:textId="77777777" w:rsidR="00CD6A30" w:rsidRPr="00CD6A30" w:rsidRDefault="00CD6A30" w:rsidP="00CD6A30">
      <w:pPr>
        <w:spacing w:after="0" w:line="240" w:lineRule="auto"/>
        <w:rPr>
          <w:rFonts w:asciiTheme="minorHAnsi" w:hAnsiTheme="minorHAnsi"/>
          <w:bCs/>
          <w:i/>
          <w:iCs/>
          <w:sz w:val="24"/>
          <w:szCs w:val="24"/>
        </w:rPr>
      </w:pPr>
      <w:r w:rsidRPr="00CD6A30">
        <w:rPr>
          <w:rFonts w:asciiTheme="minorHAnsi" w:hAnsiTheme="minorHAnsi"/>
          <w:bCs/>
          <w:i/>
          <w:iCs/>
          <w:sz w:val="24"/>
          <w:szCs w:val="24"/>
        </w:rPr>
        <w:t>Roll No.: 19466E</w:t>
      </w:r>
    </w:p>
    <w:p w14:paraId="7697418E" w14:textId="77777777" w:rsidR="00CD6A30" w:rsidRPr="00CD6A30" w:rsidRDefault="00CD6A30" w:rsidP="00CD6A30">
      <w:pPr>
        <w:spacing w:after="0" w:line="240" w:lineRule="auto"/>
        <w:rPr>
          <w:rFonts w:asciiTheme="minorHAnsi" w:hAnsiTheme="minorHAnsi"/>
          <w:bCs/>
          <w:i/>
          <w:iCs/>
          <w:sz w:val="24"/>
          <w:szCs w:val="24"/>
        </w:rPr>
      </w:pPr>
      <w:r w:rsidRPr="00CD6A30">
        <w:rPr>
          <w:rFonts w:asciiTheme="minorHAnsi" w:hAnsiTheme="minorHAnsi"/>
          <w:bCs/>
          <w:i/>
          <w:iCs/>
          <w:sz w:val="24"/>
          <w:szCs w:val="24"/>
        </w:rPr>
        <w:t>Telephone: 01-4517981</w:t>
      </w:r>
    </w:p>
    <w:p w14:paraId="23BACADD" w14:textId="77777777" w:rsidR="00CD6A30" w:rsidRPr="00CD6A30" w:rsidRDefault="00CD6A30" w:rsidP="00CD6A30">
      <w:pPr>
        <w:spacing w:after="0" w:line="240" w:lineRule="auto"/>
        <w:rPr>
          <w:rFonts w:asciiTheme="minorHAnsi" w:hAnsiTheme="minorHAnsi"/>
          <w:bCs/>
          <w:i/>
          <w:iCs/>
          <w:sz w:val="24"/>
          <w:szCs w:val="24"/>
        </w:rPr>
      </w:pPr>
      <w:r w:rsidRPr="00CD6A30">
        <w:rPr>
          <w:rFonts w:asciiTheme="minorHAnsi" w:hAnsiTheme="minorHAnsi"/>
          <w:bCs/>
          <w:i/>
          <w:iCs/>
          <w:sz w:val="24"/>
          <w:szCs w:val="24"/>
        </w:rPr>
        <w:t>Fax: 01-4526339</w:t>
      </w:r>
    </w:p>
    <w:p w14:paraId="500557E0" w14:textId="77777777" w:rsidR="00CD6A30" w:rsidRPr="00CD6A30" w:rsidRDefault="00CD6A30" w:rsidP="00CD6A30">
      <w:pPr>
        <w:spacing w:after="0" w:line="240" w:lineRule="auto"/>
        <w:rPr>
          <w:rFonts w:asciiTheme="minorHAnsi" w:hAnsiTheme="minorHAnsi"/>
          <w:bCs/>
          <w:i/>
          <w:iCs/>
          <w:sz w:val="24"/>
          <w:szCs w:val="24"/>
        </w:rPr>
      </w:pPr>
      <w:r w:rsidRPr="00CD6A30">
        <w:rPr>
          <w:rFonts w:asciiTheme="minorHAnsi" w:hAnsiTheme="minorHAnsi"/>
          <w:bCs/>
          <w:i/>
          <w:iCs/>
          <w:sz w:val="24"/>
          <w:szCs w:val="24"/>
        </w:rPr>
        <w:t>www.stkevinsgns.com</w:t>
      </w:r>
    </w:p>
    <w:p w14:paraId="7809132C" w14:textId="77777777" w:rsidR="00CD6A30" w:rsidRPr="00CD6A30" w:rsidRDefault="007570D5" w:rsidP="00CD6A30">
      <w:pPr>
        <w:spacing w:after="0" w:line="240" w:lineRule="auto"/>
        <w:rPr>
          <w:rFonts w:asciiTheme="minorHAnsi" w:hAnsiTheme="minorHAnsi"/>
          <w:bCs/>
          <w:i/>
          <w:iCs/>
          <w:color w:val="0563C1" w:themeColor="hyperlink"/>
          <w:sz w:val="24"/>
          <w:szCs w:val="24"/>
          <w:u w:val="single"/>
        </w:rPr>
      </w:pPr>
      <w:hyperlink r:id="rId8" w:history="1">
        <w:r w:rsidR="00CD6A30" w:rsidRPr="00CD6A30">
          <w:rPr>
            <w:rFonts w:asciiTheme="minorHAnsi" w:hAnsiTheme="minorHAnsi"/>
            <w:bCs/>
            <w:i/>
            <w:iCs/>
            <w:color w:val="0563C1" w:themeColor="hyperlink"/>
            <w:sz w:val="24"/>
            <w:szCs w:val="24"/>
            <w:u w:val="single"/>
          </w:rPr>
          <w:t>info@stkevinsgns.com</w:t>
        </w:r>
      </w:hyperlink>
    </w:p>
    <w:p w14:paraId="0F318748" w14:textId="77777777" w:rsidR="00CD6A30" w:rsidRPr="00CD6A30" w:rsidRDefault="00CD6A30" w:rsidP="00CD6A30">
      <w:pPr>
        <w:spacing w:after="0" w:line="240" w:lineRule="auto"/>
        <w:rPr>
          <w:rFonts w:asciiTheme="minorHAnsi" w:hAnsiTheme="minorHAnsi"/>
          <w:bCs/>
          <w:i/>
          <w:iCs/>
          <w:color w:val="0563C1" w:themeColor="hyperlink"/>
          <w:sz w:val="24"/>
          <w:szCs w:val="24"/>
          <w:u w:val="single"/>
        </w:rPr>
      </w:pPr>
    </w:p>
    <w:p w14:paraId="5EFC9742" w14:textId="77777777" w:rsidR="00CA1251" w:rsidRPr="00CA1251" w:rsidRDefault="00CA1251" w:rsidP="00CA1251">
      <w:pPr>
        <w:spacing w:after="0" w:line="240" w:lineRule="auto"/>
        <w:rPr>
          <w:rFonts w:ascii="Times New Roman" w:eastAsia="Times New Roman" w:hAnsi="Times New Roman" w:cs="Times New Roman"/>
          <w:b/>
          <w:bCs/>
          <w:iCs/>
          <w:sz w:val="24"/>
          <w:szCs w:val="24"/>
          <w:u w:val="single"/>
        </w:rPr>
      </w:pPr>
    </w:p>
    <w:p w14:paraId="345427FB" w14:textId="331E5806" w:rsidR="004F642E" w:rsidRPr="004F642E" w:rsidRDefault="00BD0FE1" w:rsidP="004F642E">
      <w:pPr>
        <w:tabs>
          <w:tab w:val="left" w:pos="0"/>
        </w:tabs>
        <w:ind w:right="-46"/>
        <w:jc w:val="center"/>
        <w:rPr>
          <w:rFonts w:cs="Times New Roman"/>
          <w:b/>
          <w:sz w:val="24"/>
          <w:szCs w:val="24"/>
        </w:rPr>
      </w:pPr>
      <w:r>
        <w:rPr>
          <w:rFonts w:cs="Times New Roman"/>
          <w:b/>
          <w:sz w:val="24"/>
          <w:szCs w:val="24"/>
        </w:rPr>
        <w:t>St. Kevin’s G.N.S.</w:t>
      </w:r>
      <w:r w:rsidR="004F642E" w:rsidRPr="004F642E">
        <w:rPr>
          <w:rFonts w:cs="Times New Roman"/>
          <w:b/>
          <w:sz w:val="24"/>
          <w:szCs w:val="24"/>
        </w:rPr>
        <w:t xml:space="preserve"> Child</w:t>
      </w:r>
      <w:r w:rsidR="008C2C95">
        <w:rPr>
          <w:rFonts w:cs="Times New Roman"/>
          <w:b/>
          <w:sz w:val="24"/>
          <w:szCs w:val="24"/>
        </w:rPr>
        <w:t xml:space="preserve"> Safeguarding Statement </w:t>
      </w:r>
    </w:p>
    <w:p w14:paraId="1B8EA133" w14:textId="1A3D8976" w:rsidR="00075953" w:rsidRPr="004F642E" w:rsidRDefault="007F1F37" w:rsidP="004F642E">
      <w:pPr>
        <w:tabs>
          <w:tab w:val="left" w:pos="0"/>
        </w:tabs>
        <w:ind w:right="-46"/>
        <w:jc w:val="both"/>
        <w:rPr>
          <w:rFonts w:cs="Times New Roman"/>
          <w:szCs w:val="20"/>
        </w:rPr>
      </w:pPr>
      <w:r>
        <w:rPr>
          <w:rFonts w:cs="Times New Roman"/>
          <w:szCs w:val="20"/>
        </w:rPr>
        <w:t>St. Kevin’s G.N.S. is an All-girls P</w:t>
      </w:r>
      <w:r w:rsidR="008C2C95">
        <w:rPr>
          <w:rFonts w:cs="Times New Roman"/>
          <w:szCs w:val="20"/>
        </w:rPr>
        <w:t xml:space="preserve">rimary school providing </w:t>
      </w:r>
      <w:r w:rsidR="00075953" w:rsidRPr="004F642E">
        <w:rPr>
          <w:rFonts w:cs="Times New Roman"/>
          <w:szCs w:val="20"/>
        </w:rPr>
        <w:t>primary education to pupils from Junior Infants to Sixth Class</w:t>
      </w:r>
      <w:r w:rsidR="00151FDA">
        <w:rPr>
          <w:rFonts w:cs="Times New Roman"/>
          <w:szCs w:val="20"/>
        </w:rPr>
        <w:t>.</w:t>
      </w:r>
    </w:p>
    <w:p w14:paraId="49CAF346" w14:textId="3C912F03"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151FDA">
        <w:rPr>
          <w:rFonts w:cs="Times New Roman"/>
          <w:szCs w:val="20"/>
        </w:rPr>
        <w:t>s, the Board of Management of St. Kevin’s G.N.S.</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14:paraId="09E3A4CB"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14:paraId="7D35A37C" w14:textId="77777777" w:rsidR="00075953" w:rsidRPr="004F642E" w:rsidRDefault="00075953" w:rsidP="004F642E">
      <w:pPr>
        <w:tabs>
          <w:tab w:val="left" w:pos="0"/>
        </w:tabs>
        <w:ind w:left="360" w:right="-46"/>
        <w:contextualSpacing/>
        <w:jc w:val="both"/>
        <w:rPr>
          <w:rFonts w:cs="Times New Roman"/>
          <w:szCs w:val="20"/>
        </w:rPr>
      </w:pPr>
    </w:p>
    <w:p w14:paraId="0DCDBE8A" w14:textId="338B1966"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w:t>
      </w:r>
      <w:r w:rsidR="00151FDA">
        <w:rPr>
          <w:rFonts w:cs="Times New Roman"/>
          <w:szCs w:val="20"/>
        </w:rPr>
        <w:t>Person (DLP) is Miriam Dignam.</w:t>
      </w:r>
    </w:p>
    <w:p w14:paraId="29137C97" w14:textId="77777777" w:rsidR="00075953" w:rsidRPr="004F642E" w:rsidRDefault="00075953" w:rsidP="004F642E">
      <w:pPr>
        <w:ind w:left="720" w:right="-46"/>
        <w:contextualSpacing/>
        <w:rPr>
          <w:rFonts w:cs="Times New Roman"/>
          <w:szCs w:val="20"/>
        </w:rPr>
      </w:pPr>
    </w:p>
    <w:p w14:paraId="6B9F7921" w14:textId="59BD8A71"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w:t>
      </w:r>
      <w:r w:rsidR="00151FDA">
        <w:rPr>
          <w:rFonts w:cs="Times New Roman"/>
          <w:szCs w:val="20"/>
        </w:rPr>
        <w:t>)</w:t>
      </w:r>
      <w:r w:rsidRPr="004F642E">
        <w:rPr>
          <w:rFonts w:cs="Times New Roman"/>
          <w:szCs w:val="20"/>
        </w:rPr>
        <w:t xml:space="preserve"> is</w:t>
      </w:r>
      <w:r w:rsidR="00151FDA">
        <w:rPr>
          <w:rFonts w:cs="Times New Roman"/>
          <w:szCs w:val="20"/>
        </w:rPr>
        <w:t xml:space="preserve"> </w:t>
      </w:r>
      <w:r w:rsidR="007456F0">
        <w:rPr>
          <w:rFonts w:cs="Times New Roman"/>
          <w:szCs w:val="20"/>
        </w:rPr>
        <w:t>Máire Kenny</w:t>
      </w:r>
    </w:p>
    <w:p w14:paraId="5FF6E3BE" w14:textId="77777777" w:rsidR="00075953" w:rsidRPr="004F642E" w:rsidRDefault="00075953" w:rsidP="004F642E">
      <w:pPr>
        <w:tabs>
          <w:tab w:val="left" w:pos="0"/>
        </w:tabs>
        <w:spacing w:after="0" w:line="240" w:lineRule="auto"/>
        <w:ind w:left="360" w:right="-46"/>
        <w:contextualSpacing/>
        <w:jc w:val="both"/>
        <w:rPr>
          <w:rFonts w:cs="Times New Roman"/>
          <w:szCs w:val="20"/>
        </w:rPr>
      </w:pPr>
    </w:p>
    <w:p w14:paraId="1D8BDA80"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14:paraId="194A1840" w14:textId="77777777" w:rsidR="004F642E" w:rsidRPr="004F642E" w:rsidRDefault="004F642E" w:rsidP="004F642E">
      <w:pPr>
        <w:tabs>
          <w:tab w:val="left" w:pos="0"/>
        </w:tabs>
        <w:spacing w:after="0" w:line="240" w:lineRule="auto"/>
        <w:ind w:right="-46"/>
        <w:contextualSpacing/>
        <w:jc w:val="both"/>
        <w:rPr>
          <w:rFonts w:cs="Times New Roman"/>
          <w:szCs w:val="20"/>
        </w:rPr>
      </w:pPr>
    </w:p>
    <w:p w14:paraId="4A91081F"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14:paraId="38F161EE"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14:paraId="1F46CB0B"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14:paraId="79E827D4"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14:paraId="5A4CF11E"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14:paraId="695BD904" w14:textId="04E2895B" w:rsidR="00075953" w:rsidRDefault="00075953" w:rsidP="00151FDA">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14:paraId="01BC0FA0" w14:textId="77777777" w:rsidR="00151FDA" w:rsidRPr="00151FDA" w:rsidRDefault="00151FDA" w:rsidP="00151FDA">
      <w:pPr>
        <w:tabs>
          <w:tab w:val="left" w:pos="0"/>
        </w:tabs>
        <w:spacing w:after="0" w:line="240" w:lineRule="auto"/>
        <w:ind w:left="1440" w:right="-46"/>
        <w:contextualSpacing/>
        <w:jc w:val="both"/>
        <w:rPr>
          <w:rFonts w:cs="Times New Roman"/>
          <w:szCs w:val="20"/>
        </w:rPr>
      </w:pPr>
    </w:p>
    <w:p w14:paraId="03A15D0D"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14:paraId="607B7318" w14:textId="77777777" w:rsidR="004F642E" w:rsidRDefault="004F642E" w:rsidP="004F642E">
      <w:pPr>
        <w:tabs>
          <w:tab w:val="left" w:pos="0"/>
        </w:tabs>
        <w:spacing w:after="0" w:line="240" w:lineRule="auto"/>
        <w:ind w:left="360" w:right="-46"/>
        <w:contextualSpacing/>
        <w:jc w:val="both"/>
        <w:rPr>
          <w:rFonts w:cs="Times New Roman"/>
          <w:szCs w:val="20"/>
        </w:rPr>
      </w:pPr>
    </w:p>
    <w:p w14:paraId="7AFB4279"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14:paraId="1432053C"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4F642E">
        <w:rPr>
          <w:rFonts w:cs="Times New Roman"/>
          <w:szCs w:val="20"/>
        </w:rPr>
        <w:t>nd available on the DES website</w:t>
      </w:r>
    </w:p>
    <w:p w14:paraId="5DFF8A37"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14:paraId="2F663B65"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14:paraId="00015C40"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14:paraId="4F3CAC76"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14:paraId="65B100F6"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14:paraId="527EB9C1" w14:textId="77777777"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14:paraId="62A8F987"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077996C6" w14:textId="77777777"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14:paraId="5E99DE87" w14:textId="77777777"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14:paraId="4FFACE83"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63D15FE3"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14:paraId="725881AC"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48738724"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14:paraId="13143A09"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0A032977"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14:paraId="365A6491" w14:textId="77777777" w:rsidR="00075953" w:rsidRPr="004F642E" w:rsidRDefault="00075953" w:rsidP="004F642E">
      <w:pPr>
        <w:spacing w:after="0"/>
        <w:ind w:left="720" w:right="-46"/>
        <w:contextualSpacing/>
        <w:jc w:val="both"/>
        <w:rPr>
          <w:rFonts w:cs="Times New Roman"/>
          <w:szCs w:val="20"/>
        </w:rPr>
      </w:pPr>
    </w:p>
    <w:p w14:paraId="1B4FDA54" w14:textId="77777777"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14:paraId="61778F65" w14:textId="02702D84"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 xml:space="preserve">This statement has been published on the school’s website and has been provided to all members of school personnel, the Parents’ </w:t>
      </w:r>
      <w:r w:rsidR="00151FDA">
        <w:rPr>
          <w:rFonts w:cs="Times New Roman"/>
          <w:szCs w:val="20"/>
        </w:rPr>
        <w:t>Association</w:t>
      </w:r>
      <w:r w:rsidRPr="004F642E">
        <w:rPr>
          <w:rFonts w:cs="Times New Roman"/>
          <w:szCs w:val="20"/>
        </w:rPr>
        <w:t xml:space="preserve">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14:paraId="42C50F73" w14:textId="77777777" w:rsidR="00075953" w:rsidRPr="004F642E" w:rsidRDefault="00075953" w:rsidP="004F642E">
      <w:pPr>
        <w:tabs>
          <w:tab w:val="left" w:pos="0"/>
        </w:tabs>
        <w:ind w:left="360" w:right="-46"/>
        <w:contextualSpacing/>
        <w:jc w:val="both"/>
        <w:rPr>
          <w:rFonts w:cs="Times New Roman"/>
          <w:szCs w:val="20"/>
        </w:rPr>
      </w:pPr>
    </w:p>
    <w:p w14:paraId="1CEE8EFD"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lastRenderedPageBreak/>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14:paraId="06F03C15" w14:textId="77777777" w:rsidR="00075953" w:rsidRPr="004F642E" w:rsidRDefault="00075953" w:rsidP="004F642E">
      <w:pPr>
        <w:tabs>
          <w:tab w:val="left" w:pos="0"/>
        </w:tabs>
        <w:ind w:right="-46"/>
        <w:rPr>
          <w:rFonts w:cs="Times New Roman"/>
          <w:b/>
          <w:szCs w:val="20"/>
        </w:rPr>
      </w:pPr>
    </w:p>
    <w:p w14:paraId="509E83C0" w14:textId="77777777" w:rsidR="008C29B9"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1C102C">
        <w:rPr>
          <w:rFonts w:cs="Times New Roman"/>
          <w:szCs w:val="20"/>
        </w:rPr>
        <w:t>t on 12</w:t>
      </w:r>
      <w:r w:rsidR="001C102C" w:rsidRPr="001C102C">
        <w:rPr>
          <w:rFonts w:cs="Times New Roman"/>
          <w:szCs w:val="20"/>
          <w:vertAlign w:val="superscript"/>
        </w:rPr>
        <w:t>th</w:t>
      </w:r>
      <w:r w:rsidR="001C102C">
        <w:rPr>
          <w:rFonts w:cs="Times New Roman"/>
          <w:szCs w:val="20"/>
        </w:rPr>
        <w:t xml:space="preserve"> March </w:t>
      </w:r>
      <w:r w:rsidR="004F642E">
        <w:rPr>
          <w:rFonts w:cs="Times New Roman"/>
          <w:szCs w:val="20"/>
        </w:rPr>
        <w:t xml:space="preserve">  </w:t>
      </w:r>
      <w:r w:rsidR="001C102C">
        <w:rPr>
          <w:rFonts w:cs="Times New Roman"/>
          <w:szCs w:val="20"/>
        </w:rPr>
        <w:t>2018</w:t>
      </w:r>
    </w:p>
    <w:p w14:paraId="0A4606C5" w14:textId="77777777" w:rsidR="00E51C8B" w:rsidRDefault="008C29B9" w:rsidP="004F642E">
      <w:pPr>
        <w:tabs>
          <w:tab w:val="left" w:pos="0"/>
        </w:tabs>
        <w:ind w:right="-46"/>
        <w:rPr>
          <w:rFonts w:cs="Times New Roman"/>
          <w:szCs w:val="20"/>
        </w:rPr>
      </w:pPr>
      <w:r>
        <w:rPr>
          <w:rFonts w:cs="Times New Roman"/>
          <w:szCs w:val="20"/>
        </w:rPr>
        <w:t>It was reviewed on 24</w:t>
      </w:r>
      <w:r w:rsidRPr="008C29B9">
        <w:rPr>
          <w:rFonts w:cs="Times New Roman"/>
          <w:szCs w:val="20"/>
          <w:vertAlign w:val="superscript"/>
        </w:rPr>
        <w:t>th</w:t>
      </w:r>
      <w:r>
        <w:rPr>
          <w:rFonts w:cs="Times New Roman"/>
          <w:szCs w:val="20"/>
        </w:rPr>
        <w:t xml:space="preserve"> October 2019</w:t>
      </w:r>
    </w:p>
    <w:p w14:paraId="493D9FA2" w14:textId="4112D36E" w:rsidR="00075953" w:rsidRPr="004F642E" w:rsidRDefault="004F642E" w:rsidP="004F642E">
      <w:pPr>
        <w:tabs>
          <w:tab w:val="left" w:pos="0"/>
        </w:tabs>
        <w:ind w:right="-46"/>
        <w:rPr>
          <w:rFonts w:cs="Times New Roman"/>
          <w:szCs w:val="20"/>
        </w:rPr>
      </w:pPr>
      <w:r>
        <w:rPr>
          <w:rFonts w:cs="Times New Roman"/>
          <w:szCs w:val="20"/>
        </w:rPr>
        <w:br/>
      </w:r>
      <w:r w:rsidR="00075953" w:rsidRPr="004F642E">
        <w:rPr>
          <w:rFonts w:cs="Times New Roman"/>
          <w:szCs w:val="20"/>
        </w:rPr>
        <w:t>Signed: _________________________</w:t>
      </w:r>
      <w:r w:rsidR="00075953" w:rsidRPr="004F642E">
        <w:rPr>
          <w:rFonts w:cs="Times New Roman"/>
          <w:szCs w:val="20"/>
        </w:rPr>
        <w:tab/>
      </w:r>
      <w:r w:rsidR="00075953" w:rsidRPr="004F642E">
        <w:rPr>
          <w:rFonts w:cs="Times New Roman"/>
          <w:szCs w:val="20"/>
        </w:rPr>
        <w:tab/>
        <w:t>Signed: _________________________</w:t>
      </w:r>
    </w:p>
    <w:p w14:paraId="5C21F7EB" w14:textId="77777777"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14:paraId="1E30EC0F" w14:textId="77777777" w:rsidR="00547B07" w:rsidRPr="004F642E"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________________________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sectPr w:rsidR="00547B07" w:rsidRPr="004F642E" w:rsidSect="004F642E">
      <w:headerReference w:type="default" r:id="rId9"/>
      <w:footerReference w:type="default" r:id="rId10"/>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DCC5" w14:textId="77777777" w:rsidR="007570D5" w:rsidRDefault="007570D5" w:rsidP="00DF1C45">
      <w:pPr>
        <w:spacing w:after="0" w:line="240" w:lineRule="auto"/>
      </w:pPr>
      <w:r>
        <w:separator/>
      </w:r>
    </w:p>
  </w:endnote>
  <w:endnote w:type="continuationSeparator" w:id="0">
    <w:p w14:paraId="4DD2142D" w14:textId="77777777" w:rsidR="007570D5" w:rsidRDefault="007570D5"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38FF" w14:textId="6D3E836B" w:rsidR="00EA5346" w:rsidRPr="00EA5346" w:rsidRDefault="007570D5"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p>
  <w:p w14:paraId="264A5825" w14:textId="77777777" w:rsidR="002007D4" w:rsidRDefault="0075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408A" w14:textId="77777777" w:rsidR="007570D5" w:rsidRDefault="007570D5" w:rsidP="00DF1C45">
      <w:pPr>
        <w:spacing w:after="0" w:line="240" w:lineRule="auto"/>
      </w:pPr>
      <w:r>
        <w:separator/>
      </w:r>
    </w:p>
  </w:footnote>
  <w:footnote w:type="continuationSeparator" w:id="0">
    <w:p w14:paraId="4CE86B3F" w14:textId="77777777" w:rsidR="007570D5" w:rsidRDefault="007570D5"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BF2D" w14:textId="6B14F681" w:rsidR="008C2C95" w:rsidRPr="008C2C95" w:rsidRDefault="008C2C95" w:rsidP="008C2C95">
    <w:pPr>
      <w:rPr>
        <w:bCs/>
        <w:i/>
        <w:iCs/>
        <w:sz w:val="16"/>
        <w:szCs w:val="16"/>
      </w:rPr>
    </w:pPr>
    <w:r>
      <w:tab/>
    </w:r>
    <w:r>
      <w:tab/>
    </w:r>
    <w:r>
      <w:tab/>
    </w:r>
    <w:r>
      <w:tab/>
    </w:r>
  </w:p>
  <w:p w14:paraId="147F1950" w14:textId="77777777" w:rsidR="008C2C95" w:rsidRPr="008C2C95" w:rsidRDefault="008C2C95" w:rsidP="008C2C95">
    <w:pPr>
      <w:rPr>
        <w:bCs/>
        <w:i/>
        <w:iCs/>
        <w:sz w:val="16"/>
        <w:szCs w:val="16"/>
      </w:rPr>
    </w:pPr>
  </w:p>
  <w:p w14:paraId="2677C544" w14:textId="77777777" w:rsidR="008C2C95" w:rsidRPr="008C2C95" w:rsidRDefault="008C2C95" w:rsidP="008C2C95">
    <w:pPr>
      <w:rPr>
        <w:sz w:val="16"/>
        <w:szCs w:val="16"/>
      </w:rPr>
    </w:pPr>
  </w:p>
  <w:p w14:paraId="61EA9117" w14:textId="3A1FA654" w:rsidR="002007D4" w:rsidRPr="004F642E" w:rsidRDefault="007570D5" w:rsidP="004F64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F2"/>
    <w:rsid w:val="00075953"/>
    <w:rsid w:val="000A0F64"/>
    <w:rsid w:val="00106D16"/>
    <w:rsid w:val="00151FDA"/>
    <w:rsid w:val="001C102C"/>
    <w:rsid w:val="00212E59"/>
    <w:rsid w:val="004F642E"/>
    <w:rsid w:val="0050153E"/>
    <w:rsid w:val="00547B07"/>
    <w:rsid w:val="005966B7"/>
    <w:rsid w:val="00665736"/>
    <w:rsid w:val="00675D0C"/>
    <w:rsid w:val="007456F0"/>
    <w:rsid w:val="00756BD0"/>
    <w:rsid w:val="007570D5"/>
    <w:rsid w:val="007D3E40"/>
    <w:rsid w:val="007F1F37"/>
    <w:rsid w:val="008C29B9"/>
    <w:rsid w:val="008C2C95"/>
    <w:rsid w:val="00B06B0E"/>
    <w:rsid w:val="00B931F2"/>
    <w:rsid w:val="00BD0FE1"/>
    <w:rsid w:val="00C63C20"/>
    <w:rsid w:val="00CA1251"/>
    <w:rsid w:val="00CB234C"/>
    <w:rsid w:val="00CD6A30"/>
    <w:rsid w:val="00DF1C45"/>
    <w:rsid w:val="00E10979"/>
    <w:rsid w:val="00E126F6"/>
    <w:rsid w:val="00E51C8B"/>
    <w:rsid w:val="00EB1655"/>
    <w:rsid w:val="00F115FA"/>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549DB"/>
  <w15:chartTrackingRefBased/>
  <w15:docId w15:val="{6F6CCD7B-0A0F-47F9-B969-15209E7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styleId="UnresolvedMention">
    <w:name w:val="Unresolved Mention"/>
    <w:basedOn w:val="DefaultParagraphFont"/>
    <w:uiPriority w:val="99"/>
    <w:semiHidden/>
    <w:unhideWhenUsed/>
    <w:rsid w:val="00CD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kevinsgn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Kearns</dc:creator>
  <cp:keywords/>
  <dc:description/>
  <cp:lastModifiedBy>Ailbhe Forde</cp:lastModifiedBy>
  <cp:revision>10</cp:revision>
  <cp:lastPrinted>2017-12-11T12:34:00Z</cp:lastPrinted>
  <dcterms:created xsi:type="dcterms:W3CDTF">2018-03-21T11:32:00Z</dcterms:created>
  <dcterms:modified xsi:type="dcterms:W3CDTF">2021-04-23T13:39:00Z</dcterms:modified>
</cp:coreProperties>
</file>